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B0CB0" w14:textId="77777777" w:rsidR="00587BAC" w:rsidRPr="00587BAC" w:rsidRDefault="00587BAC" w:rsidP="00587BAC">
      <w:pPr>
        <w:rPr>
          <w:rFonts w:asciiTheme="majorHAnsi" w:hAnsiTheme="majorHAnsi"/>
        </w:rPr>
      </w:pPr>
    </w:p>
    <w:p w14:paraId="5422A12A" w14:textId="77777777" w:rsidR="00587BAC" w:rsidRPr="00587BAC" w:rsidRDefault="00587BAC" w:rsidP="00587BAC">
      <w:pPr>
        <w:rPr>
          <w:rFonts w:asciiTheme="majorHAnsi" w:hAnsiTheme="majorHAnsi"/>
          <w:color w:val="000000"/>
          <w:sz w:val="32"/>
        </w:rPr>
      </w:pPr>
      <w:r w:rsidRPr="00587BAC">
        <w:rPr>
          <w:rFonts w:asciiTheme="majorHAnsi" w:hAnsiTheme="majorHAnsi"/>
          <w:b/>
          <w:bCs/>
          <w:color w:val="000000"/>
          <w:sz w:val="32"/>
          <w:szCs w:val="28"/>
        </w:rPr>
        <w:t>Granite State PNHP</w:t>
      </w:r>
    </w:p>
    <w:p w14:paraId="4F8DB14F" w14:textId="77777777" w:rsidR="00587BAC" w:rsidRPr="00587BAC" w:rsidRDefault="00587BAC" w:rsidP="00587BAC">
      <w:pPr>
        <w:rPr>
          <w:rFonts w:asciiTheme="majorHAnsi" w:hAnsiTheme="majorHAnsi"/>
          <w:b/>
          <w:bCs/>
          <w:color w:val="000000"/>
          <w:sz w:val="32"/>
          <w:szCs w:val="28"/>
        </w:rPr>
      </w:pPr>
      <w:r w:rsidRPr="00587BAC">
        <w:rPr>
          <w:rFonts w:asciiTheme="majorHAnsi" w:hAnsiTheme="majorHAnsi"/>
          <w:b/>
          <w:bCs/>
          <w:color w:val="000000"/>
          <w:sz w:val="32"/>
          <w:szCs w:val="28"/>
        </w:rPr>
        <w:t>Minutes, October 9, 2014</w:t>
      </w:r>
    </w:p>
    <w:p w14:paraId="09D7F081" w14:textId="77777777" w:rsidR="00587BAC" w:rsidRPr="00587BAC" w:rsidRDefault="00587BAC" w:rsidP="00587BAC">
      <w:pPr>
        <w:rPr>
          <w:rFonts w:asciiTheme="majorHAnsi" w:hAnsiTheme="majorHAnsi"/>
          <w:b/>
          <w:bCs/>
          <w:color w:val="000000"/>
          <w:sz w:val="32"/>
          <w:szCs w:val="28"/>
        </w:rPr>
      </w:pPr>
    </w:p>
    <w:p w14:paraId="3C323F4F" w14:textId="77777777" w:rsidR="00B22E23" w:rsidRPr="00587BAC" w:rsidRDefault="006F78BE" w:rsidP="00587BAC">
      <w:pPr>
        <w:spacing w:line="360" w:lineRule="auto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Attendees</w:t>
      </w:r>
      <w:r w:rsidR="00587BAC">
        <w:rPr>
          <w:rFonts w:asciiTheme="majorHAnsi" w:hAnsiTheme="majorHAnsi"/>
          <w:b/>
          <w:szCs w:val="24"/>
        </w:rPr>
        <w:t>:</w:t>
      </w:r>
    </w:p>
    <w:p w14:paraId="6EB3873F" w14:textId="77777777" w:rsidR="004561B6" w:rsidRPr="006F78BE" w:rsidRDefault="002A4667" w:rsidP="00587BAC">
      <w:pPr>
        <w:spacing w:line="360" w:lineRule="auto"/>
        <w:rPr>
          <w:rFonts w:asciiTheme="majorHAnsi" w:hAnsiTheme="majorHAnsi"/>
          <w:szCs w:val="24"/>
        </w:rPr>
      </w:pPr>
      <w:r w:rsidRPr="006F78BE">
        <w:rPr>
          <w:rFonts w:asciiTheme="majorHAnsi" w:hAnsiTheme="majorHAnsi"/>
          <w:szCs w:val="24"/>
        </w:rPr>
        <w:t xml:space="preserve">Mark </w:t>
      </w:r>
      <w:proofErr w:type="spellStart"/>
      <w:r w:rsidRPr="006F78BE">
        <w:rPr>
          <w:rFonts w:asciiTheme="majorHAnsi" w:hAnsiTheme="majorHAnsi"/>
          <w:szCs w:val="24"/>
        </w:rPr>
        <w:t>Patnaude</w:t>
      </w:r>
      <w:proofErr w:type="spellEnd"/>
    </w:p>
    <w:p w14:paraId="78587C03" w14:textId="77777777" w:rsidR="002A4667" w:rsidRPr="006F78BE" w:rsidRDefault="002A4667" w:rsidP="00587BAC">
      <w:pPr>
        <w:spacing w:line="360" w:lineRule="auto"/>
        <w:rPr>
          <w:rFonts w:asciiTheme="majorHAnsi" w:hAnsiTheme="majorHAnsi"/>
          <w:szCs w:val="24"/>
        </w:rPr>
      </w:pPr>
      <w:r w:rsidRPr="006F78BE">
        <w:rPr>
          <w:rFonts w:asciiTheme="majorHAnsi" w:hAnsiTheme="majorHAnsi"/>
          <w:szCs w:val="24"/>
        </w:rPr>
        <w:t>Camilla Jones</w:t>
      </w:r>
    </w:p>
    <w:p w14:paraId="759A704E" w14:textId="77777777" w:rsidR="002A4667" w:rsidRPr="006F78BE" w:rsidRDefault="002A4667" w:rsidP="00587BAC">
      <w:pPr>
        <w:spacing w:line="360" w:lineRule="auto"/>
        <w:rPr>
          <w:rFonts w:asciiTheme="majorHAnsi" w:hAnsiTheme="majorHAnsi"/>
          <w:szCs w:val="24"/>
        </w:rPr>
      </w:pPr>
      <w:r w:rsidRPr="006F78BE">
        <w:rPr>
          <w:rFonts w:asciiTheme="majorHAnsi" w:hAnsiTheme="majorHAnsi"/>
          <w:szCs w:val="24"/>
        </w:rPr>
        <w:t>John Swartz</w:t>
      </w:r>
    </w:p>
    <w:p w14:paraId="40D34BDC" w14:textId="77777777" w:rsidR="002A4667" w:rsidRPr="006F78BE" w:rsidRDefault="002A4667" w:rsidP="00587BAC">
      <w:pPr>
        <w:spacing w:line="360" w:lineRule="auto"/>
        <w:rPr>
          <w:rFonts w:asciiTheme="majorHAnsi" w:hAnsiTheme="majorHAnsi"/>
          <w:szCs w:val="24"/>
        </w:rPr>
      </w:pPr>
      <w:r w:rsidRPr="006F78BE">
        <w:rPr>
          <w:rFonts w:asciiTheme="majorHAnsi" w:hAnsiTheme="majorHAnsi"/>
          <w:szCs w:val="24"/>
        </w:rPr>
        <w:t xml:space="preserve">Rob </w:t>
      </w:r>
      <w:proofErr w:type="spellStart"/>
      <w:r w:rsidRPr="006F78BE">
        <w:rPr>
          <w:rFonts w:asciiTheme="majorHAnsi" w:hAnsiTheme="majorHAnsi"/>
          <w:szCs w:val="24"/>
        </w:rPr>
        <w:t>Kiefner</w:t>
      </w:r>
      <w:proofErr w:type="spellEnd"/>
    </w:p>
    <w:p w14:paraId="05120394" w14:textId="77777777" w:rsidR="002A4667" w:rsidRPr="006F78BE" w:rsidRDefault="002A4667" w:rsidP="00587BAC">
      <w:pPr>
        <w:spacing w:line="360" w:lineRule="auto"/>
        <w:rPr>
          <w:rFonts w:asciiTheme="majorHAnsi" w:hAnsiTheme="majorHAnsi"/>
          <w:szCs w:val="24"/>
        </w:rPr>
      </w:pPr>
      <w:r w:rsidRPr="006F78BE">
        <w:rPr>
          <w:rFonts w:asciiTheme="majorHAnsi" w:hAnsiTheme="majorHAnsi"/>
          <w:szCs w:val="24"/>
        </w:rPr>
        <w:t>Don Kollisch</w:t>
      </w:r>
    </w:p>
    <w:p w14:paraId="1F1FF146" w14:textId="77777777" w:rsidR="002A4667" w:rsidRPr="006F78BE" w:rsidRDefault="002A4667" w:rsidP="00587BAC">
      <w:pPr>
        <w:spacing w:line="360" w:lineRule="auto"/>
        <w:rPr>
          <w:rFonts w:asciiTheme="majorHAnsi" w:hAnsiTheme="majorHAnsi"/>
          <w:szCs w:val="24"/>
        </w:rPr>
      </w:pPr>
      <w:r w:rsidRPr="006F78BE">
        <w:rPr>
          <w:rFonts w:asciiTheme="majorHAnsi" w:hAnsiTheme="majorHAnsi"/>
          <w:szCs w:val="24"/>
        </w:rPr>
        <w:t xml:space="preserve">Gary </w:t>
      </w:r>
      <w:proofErr w:type="spellStart"/>
      <w:r w:rsidRPr="006F78BE">
        <w:rPr>
          <w:rFonts w:asciiTheme="majorHAnsi" w:hAnsiTheme="majorHAnsi"/>
          <w:szCs w:val="24"/>
        </w:rPr>
        <w:t>Sobelson</w:t>
      </w:r>
      <w:proofErr w:type="spellEnd"/>
    </w:p>
    <w:p w14:paraId="2777E039" w14:textId="77777777" w:rsidR="002A4667" w:rsidRPr="006F78BE" w:rsidRDefault="002A4667" w:rsidP="00587BAC">
      <w:pPr>
        <w:spacing w:line="360" w:lineRule="auto"/>
        <w:ind w:left="720" w:hanging="720"/>
        <w:rPr>
          <w:rFonts w:asciiTheme="majorHAnsi" w:hAnsiTheme="majorHAnsi"/>
          <w:szCs w:val="24"/>
        </w:rPr>
      </w:pPr>
      <w:proofErr w:type="spellStart"/>
      <w:r w:rsidRPr="006F78BE">
        <w:rPr>
          <w:rFonts w:asciiTheme="majorHAnsi" w:hAnsiTheme="majorHAnsi"/>
          <w:szCs w:val="24"/>
        </w:rPr>
        <w:t>Shant</w:t>
      </w:r>
      <w:r w:rsidR="00587BAC" w:rsidRPr="006F78BE">
        <w:rPr>
          <w:rFonts w:asciiTheme="majorHAnsi" w:hAnsiTheme="majorHAnsi"/>
          <w:szCs w:val="24"/>
        </w:rPr>
        <w:t>h</w:t>
      </w:r>
      <w:r w:rsidRPr="006F78BE">
        <w:rPr>
          <w:rFonts w:asciiTheme="majorHAnsi" w:hAnsiTheme="majorHAnsi"/>
          <w:szCs w:val="24"/>
        </w:rPr>
        <w:t>i</w:t>
      </w:r>
      <w:proofErr w:type="spellEnd"/>
      <w:r w:rsidR="007C370C" w:rsidRPr="006F78BE">
        <w:rPr>
          <w:rFonts w:asciiTheme="majorHAnsi" w:hAnsiTheme="majorHAnsi"/>
          <w:szCs w:val="24"/>
        </w:rPr>
        <w:t xml:space="preserve">  </w:t>
      </w:r>
      <w:r w:rsidR="00587BAC" w:rsidRPr="006F78BE">
        <w:rPr>
          <w:rFonts w:asciiTheme="majorHAnsi" w:hAnsiTheme="majorHAnsi"/>
          <w:szCs w:val="24"/>
        </w:rPr>
        <w:t>(</w:t>
      </w:r>
      <w:proofErr w:type="spellStart"/>
      <w:r w:rsidR="00587BAC" w:rsidRPr="006F78BE">
        <w:rPr>
          <w:rFonts w:asciiTheme="majorHAnsi" w:hAnsiTheme="majorHAnsi"/>
          <w:szCs w:val="24"/>
        </w:rPr>
        <w:t>Nuli</w:t>
      </w:r>
      <w:proofErr w:type="spellEnd"/>
      <w:r w:rsidR="00587BAC" w:rsidRPr="006F78BE">
        <w:rPr>
          <w:rFonts w:asciiTheme="majorHAnsi" w:hAnsiTheme="majorHAnsi"/>
          <w:szCs w:val="24"/>
        </w:rPr>
        <w:t xml:space="preserve">) </w:t>
      </w:r>
      <w:proofErr w:type="spellStart"/>
      <w:r w:rsidR="00587BAC" w:rsidRPr="006F78BE">
        <w:rPr>
          <w:rFonts w:asciiTheme="majorHAnsi" w:hAnsiTheme="majorHAnsi"/>
          <w:szCs w:val="24"/>
        </w:rPr>
        <w:t>Venkatesan</w:t>
      </w:r>
      <w:proofErr w:type="spellEnd"/>
      <w:r w:rsidR="00587BAC" w:rsidRPr="006F78BE">
        <w:rPr>
          <w:rFonts w:asciiTheme="majorHAnsi" w:hAnsiTheme="majorHAnsi"/>
          <w:szCs w:val="24"/>
        </w:rPr>
        <w:t xml:space="preserve">, NH DHHS, Director of Finance – A VERY WELCOME GUEST, </w:t>
      </w:r>
      <w:proofErr w:type="gramStart"/>
      <w:r w:rsidR="00587BAC" w:rsidRPr="006F78BE">
        <w:rPr>
          <w:rFonts w:asciiTheme="majorHAnsi" w:hAnsiTheme="majorHAnsi"/>
          <w:szCs w:val="24"/>
        </w:rPr>
        <w:t>WHOSE</w:t>
      </w:r>
      <w:proofErr w:type="gramEnd"/>
      <w:r w:rsidR="00587BAC" w:rsidRPr="006F78BE">
        <w:rPr>
          <w:rFonts w:asciiTheme="majorHAnsi" w:hAnsiTheme="majorHAnsi"/>
          <w:szCs w:val="24"/>
        </w:rPr>
        <w:t xml:space="preserve"> EXPERTISE WAS MUCH APPRECIATED!</w:t>
      </w:r>
    </w:p>
    <w:p w14:paraId="3CE1C3B9" w14:textId="77777777" w:rsidR="00B22E23" w:rsidRPr="006F78BE" w:rsidRDefault="00B22E23" w:rsidP="00587BAC">
      <w:pPr>
        <w:spacing w:line="360" w:lineRule="auto"/>
        <w:rPr>
          <w:rFonts w:asciiTheme="majorHAnsi" w:hAnsiTheme="majorHAnsi"/>
          <w:szCs w:val="24"/>
        </w:rPr>
      </w:pPr>
      <w:r w:rsidRPr="006F78BE">
        <w:rPr>
          <w:rFonts w:asciiTheme="majorHAnsi" w:hAnsiTheme="majorHAnsi"/>
          <w:szCs w:val="24"/>
        </w:rPr>
        <w:t xml:space="preserve">Ahmed </w:t>
      </w:r>
      <w:proofErr w:type="spellStart"/>
      <w:r w:rsidRPr="006F78BE">
        <w:rPr>
          <w:rFonts w:asciiTheme="majorHAnsi" w:hAnsiTheme="majorHAnsi"/>
          <w:szCs w:val="24"/>
        </w:rPr>
        <w:t>Kutty</w:t>
      </w:r>
      <w:proofErr w:type="spellEnd"/>
    </w:p>
    <w:p w14:paraId="3C1E61F4" w14:textId="77777777" w:rsidR="00B22E23" w:rsidRDefault="007C370C" w:rsidP="00587BAC">
      <w:pPr>
        <w:spacing w:line="360" w:lineRule="auto"/>
        <w:rPr>
          <w:rFonts w:asciiTheme="majorHAnsi" w:hAnsiTheme="majorHAnsi"/>
          <w:szCs w:val="24"/>
        </w:rPr>
      </w:pPr>
      <w:r w:rsidRPr="006F78BE">
        <w:rPr>
          <w:rFonts w:asciiTheme="majorHAnsi" w:hAnsiTheme="majorHAnsi"/>
          <w:szCs w:val="24"/>
        </w:rPr>
        <w:t xml:space="preserve">Susan </w:t>
      </w:r>
      <w:proofErr w:type="spellStart"/>
      <w:r w:rsidRPr="006F78BE">
        <w:rPr>
          <w:rFonts w:asciiTheme="majorHAnsi" w:hAnsiTheme="majorHAnsi"/>
          <w:szCs w:val="24"/>
        </w:rPr>
        <w:t>Zlotnick</w:t>
      </w:r>
      <w:proofErr w:type="spellEnd"/>
      <w:r w:rsidRPr="006F78BE">
        <w:rPr>
          <w:rFonts w:asciiTheme="majorHAnsi" w:hAnsiTheme="majorHAnsi"/>
          <w:szCs w:val="24"/>
        </w:rPr>
        <w:t>-Hale</w:t>
      </w:r>
    </w:p>
    <w:p w14:paraId="74A0ADFF" w14:textId="77777777" w:rsidR="006F78BE" w:rsidRDefault="006F78BE" w:rsidP="00587BAC">
      <w:pPr>
        <w:spacing w:line="360" w:lineRule="auto"/>
        <w:rPr>
          <w:rFonts w:asciiTheme="majorHAnsi" w:hAnsiTheme="majorHAnsi"/>
          <w:szCs w:val="24"/>
        </w:rPr>
      </w:pPr>
    </w:p>
    <w:p w14:paraId="5340001A" w14:textId="77777777" w:rsidR="006F78BE" w:rsidRPr="006F78BE" w:rsidRDefault="006F78BE" w:rsidP="00587BAC">
      <w:pPr>
        <w:spacing w:line="360" w:lineRule="auto"/>
        <w:rPr>
          <w:rFonts w:asciiTheme="majorHAnsi" w:hAnsiTheme="majorHAnsi"/>
          <w:szCs w:val="24"/>
        </w:rPr>
      </w:pPr>
      <w:bookmarkStart w:id="0" w:name="_GoBack"/>
      <w:r w:rsidRPr="006F78BE">
        <w:rPr>
          <w:rFonts w:asciiTheme="majorHAnsi" w:hAnsiTheme="majorHAnsi"/>
          <w:b/>
          <w:szCs w:val="24"/>
        </w:rPr>
        <w:t>Phone attendees:</w:t>
      </w:r>
      <w:r>
        <w:rPr>
          <w:rFonts w:asciiTheme="majorHAnsi" w:hAnsiTheme="majorHAnsi"/>
          <w:szCs w:val="24"/>
        </w:rPr>
        <w:t xml:space="preserve"> </w:t>
      </w:r>
      <w:bookmarkEnd w:id="0"/>
      <w:r>
        <w:rPr>
          <w:rFonts w:asciiTheme="majorHAnsi" w:hAnsiTheme="majorHAnsi"/>
          <w:szCs w:val="24"/>
        </w:rPr>
        <w:t>none</w:t>
      </w:r>
    </w:p>
    <w:p w14:paraId="5950D802" w14:textId="77777777" w:rsidR="007C370C" w:rsidRPr="006F78BE" w:rsidRDefault="007C370C" w:rsidP="000B2E75">
      <w:pPr>
        <w:spacing w:line="360" w:lineRule="auto"/>
        <w:ind w:firstLine="720"/>
        <w:rPr>
          <w:rFonts w:asciiTheme="majorHAnsi" w:hAnsiTheme="majorHAnsi"/>
          <w:szCs w:val="24"/>
        </w:rPr>
      </w:pPr>
    </w:p>
    <w:p w14:paraId="0D7BBA84" w14:textId="77777777" w:rsidR="002A4667" w:rsidRPr="006F78BE" w:rsidRDefault="00B22E23" w:rsidP="00587BAC">
      <w:pPr>
        <w:numPr>
          <w:ilvl w:val="0"/>
          <w:numId w:val="5"/>
        </w:numPr>
        <w:spacing w:line="360" w:lineRule="auto"/>
        <w:rPr>
          <w:rFonts w:asciiTheme="majorHAnsi" w:hAnsiTheme="majorHAnsi"/>
          <w:szCs w:val="24"/>
        </w:rPr>
      </w:pPr>
      <w:r w:rsidRPr="006F78BE">
        <w:rPr>
          <w:rFonts w:asciiTheme="majorHAnsi" w:hAnsiTheme="majorHAnsi"/>
          <w:szCs w:val="24"/>
        </w:rPr>
        <w:t>Minutes approved</w:t>
      </w:r>
    </w:p>
    <w:p w14:paraId="5EAF221C" w14:textId="77777777" w:rsidR="00587BAC" w:rsidRPr="006F78BE" w:rsidRDefault="007C370C" w:rsidP="00587BAC">
      <w:pPr>
        <w:numPr>
          <w:ilvl w:val="0"/>
          <w:numId w:val="5"/>
        </w:numPr>
        <w:spacing w:line="360" w:lineRule="auto"/>
        <w:rPr>
          <w:rFonts w:asciiTheme="majorHAnsi" w:hAnsiTheme="majorHAnsi"/>
          <w:szCs w:val="24"/>
        </w:rPr>
      </w:pPr>
      <w:r w:rsidRPr="006F78BE">
        <w:rPr>
          <w:rFonts w:asciiTheme="majorHAnsi" w:hAnsiTheme="majorHAnsi"/>
          <w:szCs w:val="24"/>
        </w:rPr>
        <w:t>Around NH</w:t>
      </w:r>
    </w:p>
    <w:p w14:paraId="7FBC62EF" w14:textId="77777777" w:rsidR="007C370C" w:rsidRPr="006F78BE" w:rsidRDefault="007C370C" w:rsidP="00587BAC">
      <w:pPr>
        <w:numPr>
          <w:ilvl w:val="1"/>
          <w:numId w:val="5"/>
        </w:numPr>
        <w:spacing w:line="360" w:lineRule="auto"/>
        <w:rPr>
          <w:rFonts w:asciiTheme="majorHAnsi" w:hAnsiTheme="majorHAnsi"/>
          <w:szCs w:val="24"/>
        </w:rPr>
      </w:pPr>
      <w:r w:rsidRPr="006F78BE">
        <w:rPr>
          <w:rFonts w:asciiTheme="majorHAnsi" w:hAnsiTheme="majorHAnsi"/>
          <w:szCs w:val="24"/>
        </w:rPr>
        <w:t xml:space="preserve">Rob </w:t>
      </w:r>
      <w:proofErr w:type="spellStart"/>
      <w:r w:rsidRPr="006F78BE">
        <w:rPr>
          <w:rFonts w:asciiTheme="majorHAnsi" w:hAnsiTheme="majorHAnsi"/>
          <w:szCs w:val="24"/>
        </w:rPr>
        <w:t>Kiefner</w:t>
      </w:r>
      <w:proofErr w:type="spellEnd"/>
      <w:r w:rsidRPr="006F78BE">
        <w:rPr>
          <w:rFonts w:asciiTheme="majorHAnsi" w:hAnsiTheme="majorHAnsi"/>
          <w:szCs w:val="24"/>
        </w:rPr>
        <w:t xml:space="preserve"> – NH AFP will </w:t>
      </w:r>
      <w:r w:rsidR="00F932C8" w:rsidRPr="006F78BE">
        <w:rPr>
          <w:rFonts w:asciiTheme="majorHAnsi" w:hAnsiTheme="majorHAnsi"/>
          <w:szCs w:val="24"/>
        </w:rPr>
        <w:t xml:space="preserve">enthusiastically </w:t>
      </w:r>
      <w:r w:rsidRPr="006F78BE">
        <w:rPr>
          <w:rFonts w:asciiTheme="majorHAnsi" w:hAnsiTheme="majorHAnsi"/>
          <w:szCs w:val="24"/>
        </w:rPr>
        <w:t>spons</w:t>
      </w:r>
      <w:r w:rsidR="00F932C8" w:rsidRPr="006F78BE">
        <w:rPr>
          <w:rFonts w:asciiTheme="majorHAnsi" w:hAnsiTheme="majorHAnsi"/>
          <w:szCs w:val="24"/>
        </w:rPr>
        <w:t>or a</w:t>
      </w:r>
      <w:r w:rsidRPr="006F78BE">
        <w:rPr>
          <w:rFonts w:asciiTheme="majorHAnsi" w:hAnsiTheme="majorHAnsi"/>
          <w:szCs w:val="24"/>
        </w:rPr>
        <w:t xml:space="preserve"> resolutions to the AAFP Congress of Delegates which support Single-Payer</w:t>
      </w:r>
    </w:p>
    <w:p w14:paraId="792C7810" w14:textId="77777777" w:rsidR="007C370C" w:rsidRPr="006F78BE" w:rsidRDefault="007C370C" w:rsidP="00587BAC">
      <w:pPr>
        <w:numPr>
          <w:ilvl w:val="1"/>
          <w:numId w:val="5"/>
        </w:numPr>
        <w:spacing w:line="360" w:lineRule="auto"/>
        <w:rPr>
          <w:rFonts w:asciiTheme="majorHAnsi" w:hAnsiTheme="majorHAnsi"/>
          <w:szCs w:val="24"/>
        </w:rPr>
      </w:pPr>
      <w:r w:rsidRPr="006F78BE">
        <w:rPr>
          <w:rFonts w:asciiTheme="majorHAnsi" w:hAnsiTheme="majorHAnsi"/>
          <w:szCs w:val="24"/>
        </w:rPr>
        <w:t>Don presented “Health Care as a Human Right” to the Geisel School of Medicine student chapter of “Physicians for Human Rights”</w:t>
      </w:r>
    </w:p>
    <w:p w14:paraId="3A06E6CA" w14:textId="77777777" w:rsidR="00DB5125" w:rsidRPr="006F78BE" w:rsidRDefault="007C370C" w:rsidP="00587BAC">
      <w:pPr>
        <w:numPr>
          <w:ilvl w:val="1"/>
          <w:numId w:val="5"/>
        </w:numPr>
        <w:spacing w:line="360" w:lineRule="auto"/>
        <w:rPr>
          <w:rFonts w:asciiTheme="majorHAnsi" w:hAnsiTheme="majorHAnsi"/>
          <w:szCs w:val="24"/>
        </w:rPr>
      </w:pPr>
      <w:r w:rsidRPr="006F78BE">
        <w:rPr>
          <w:rFonts w:asciiTheme="majorHAnsi" w:hAnsiTheme="majorHAnsi"/>
          <w:szCs w:val="24"/>
        </w:rPr>
        <w:t>Shanti stu</w:t>
      </w:r>
      <w:r w:rsidR="00DB5125" w:rsidRPr="006F78BE">
        <w:rPr>
          <w:rFonts w:asciiTheme="majorHAnsi" w:hAnsiTheme="majorHAnsi"/>
          <w:szCs w:val="24"/>
        </w:rPr>
        <w:t>died</w:t>
      </w:r>
      <w:r w:rsidRPr="006F78BE">
        <w:rPr>
          <w:rFonts w:asciiTheme="majorHAnsi" w:hAnsiTheme="majorHAnsi"/>
          <w:szCs w:val="24"/>
        </w:rPr>
        <w:t xml:space="preserve"> health-care equity at the State level</w:t>
      </w:r>
      <w:r w:rsidR="004C0123" w:rsidRPr="006F78BE">
        <w:rPr>
          <w:rFonts w:asciiTheme="majorHAnsi" w:hAnsiTheme="majorHAnsi"/>
          <w:szCs w:val="24"/>
        </w:rPr>
        <w:t xml:space="preserve"> when she wrote her Masters thesis</w:t>
      </w:r>
    </w:p>
    <w:p w14:paraId="35D0994B" w14:textId="77777777" w:rsidR="00DB5125" w:rsidRPr="006F78BE" w:rsidRDefault="00DB5125" w:rsidP="00587BAC">
      <w:pPr>
        <w:numPr>
          <w:ilvl w:val="0"/>
          <w:numId w:val="5"/>
        </w:numPr>
        <w:spacing w:line="360" w:lineRule="auto"/>
        <w:rPr>
          <w:rFonts w:asciiTheme="majorHAnsi" w:hAnsiTheme="majorHAnsi"/>
          <w:szCs w:val="24"/>
        </w:rPr>
      </w:pPr>
      <w:r w:rsidRPr="006F78BE">
        <w:rPr>
          <w:rFonts w:asciiTheme="majorHAnsi" w:hAnsiTheme="majorHAnsi"/>
          <w:szCs w:val="24"/>
        </w:rPr>
        <w:t>Susan trying to get a venue for “The Health-Care Movie”</w:t>
      </w:r>
      <w:r w:rsidR="00F932C8" w:rsidRPr="006F78BE">
        <w:rPr>
          <w:rFonts w:asciiTheme="majorHAnsi" w:hAnsiTheme="majorHAnsi"/>
          <w:szCs w:val="24"/>
        </w:rPr>
        <w:t>, especially one that’d be a co-sponsor</w:t>
      </w:r>
    </w:p>
    <w:p w14:paraId="1E9597C8" w14:textId="77777777" w:rsidR="00DB5125" w:rsidRPr="006F78BE" w:rsidRDefault="00DB5125" w:rsidP="00587BAC">
      <w:pPr>
        <w:numPr>
          <w:ilvl w:val="1"/>
          <w:numId w:val="5"/>
        </w:numPr>
        <w:spacing w:line="360" w:lineRule="auto"/>
        <w:rPr>
          <w:rFonts w:asciiTheme="majorHAnsi" w:hAnsiTheme="majorHAnsi"/>
          <w:szCs w:val="24"/>
        </w:rPr>
      </w:pPr>
      <w:r w:rsidRPr="006F78BE">
        <w:rPr>
          <w:rFonts w:asciiTheme="majorHAnsi" w:hAnsiTheme="majorHAnsi"/>
          <w:szCs w:val="24"/>
        </w:rPr>
        <w:t xml:space="preserve">Concord Library declined </w:t>
      </w:r>
      <w:r w:rsidR="00F932C8" w:rsidRPr="006F78BE">
        <w:rPr>
          <w:rFonts w:asciiTheme="majorHAnsi" w:hAnsiTheme="majorHAnsi"/>
          <w:szCs w:val="24"/>
        </w:rPr>
        <w:t xml:space="preserve">as being </w:t>
      </w:r>
      <w:r w:rsidRPr="006F78BE">
        <w:rPr>
          <w:rFonts w:asciiTheme="majorHAnsi" w:hAnsiTheme="majorHAnsi"/>
          <w:szCs w:val="24"/>
        </w:rPr>
        <w:t>“too controversial”</w:t>
      </w:r>
    </w:p>
    <w:p w14:paraId="6BEC9CB5" w14:textId="77777777" w:rsidR="00DB5125" w:rsidRPr="006F78BE" w:rsidRDefault="00DB5125" w:rsidP="00587BAC">
      <w:pPr>
        <w:numPr>
          <w:ilvl w:val="1"/>
          <w:numId w:val="5"/>
        </w:numPr>
        <w:spacing w:line="360" w:lineRule="auto"/>
        <w:rPr>
          <w:rFonts w:asciiTheme="majorHAnsi" w:hAnsiTheme="majorHAnsi"/>
          <w:szCs w:val="24"/>
        </w:rPr>
      </w:pPr>
      <w:r w:rsidRPr="006F78BE">
        <w:rPr>
          <w:rFonts w:asciiTheme="majorHAnsi" w:hAnsiTheme="majorHAnsi"/>
          <w:szCs w:val="24"/>
        </w:rPr>
        <w:t>NH Tech Institute has a good auditorium</w:t>
      </w:r>
    </w:p>
    <w:p w14:paraId="6F44CFC6" w14:textId="77777777" w:rsidR="00F932C8" w:rsidRPr="006F78BE" w:rsidRDefault="00DB5125" w:rsidP="00587BAC">
      <w:pPr>
        <w:numPr>
          <w:ilvl w:val="1"/>
          <w:numId w:val="5"/>
        </w:numPr>
        <w:spacing w:line="360" w:lineRule="auto"/>
        <w:rPr>
          <w:rFonts w:asciiTheme="majorHAnsi" w:hAnsiTheme="majorHAnsi"/>
          <w:szCs w:val="24"/>
        </w:rPr>
      </w:pPr>
      <w:r w:rsidRPr="006F78BE">
        <w:rPr>
          <w:rFonts w:asciiTheme="majorHAnsi" w:hAnsiTheme="majorHAnsi"/>
          <w:szCs w:val="24"/>
        </w:rPr>
        <w:t>Red River hasn’t answered</w:t>
      </w:r>
    </w:p>
    <w:p w14:paraId="3DE3E13B" w14:textId="77777777" w:rsidR="00F932C8" w:rsidRPr="006F78BE" w:rsidRDefault="00F932C8" w:rsidP="00587BAC">
      <w:pPr>
        <w:numPr>
          <w:ilvl w:val="0"/>
          <w:numId w:val="5"/>
        </w:numPr>
        <w:spacing w:line="360" w:lineRule="auto"/>
        <w:rPr>
          <w:rFonts w:asciiTheme="majorHAnsi" w:hAnsiTheme="majorHAnsi"/>
          <w:szCs w:val="24"/>
        </w:rPr>
      </w:pPr>
      <w:r w:rsidRPr="006F78BE">
        <w:rPr>
          <w:rFonts w:asciiTheme="majorHAnsi" w:hAnsiTheme="majorHAnsi"/>
          <w:szCs w:val="24"/>
        </w:rPr>
        <w:lastRenderedPageBreak/>
        <w:t>Draft Bill</w:t>
      </w:r>
    </w:p>
    <w:p w14:paraId="6A44697A" w14:textId="77777777" w:rsidR="00F932C8" w:rsidRPr="006F78BE" w:rsidRDefault="00F932C8" w:rsidP="00587BAC">
      <w:pPr>
        <w:numPr>
          <w:ilvl w:val="1"/>
          <w:numId w:val="5"/>
        </w:numPr>
        <w:spacing w:line="360" w:lineRule="auto"/>
        <w:rPr>
          <w:rFonts w:asciiTheme="majorHAnsi" w:hAnsiTheme="majorHAnsi"/>
          <w:szCs w:val="24"/>
        </w:rPr>
      </w:pPr>
      <w:r w:rsidRPr="006F78BE">
        <w:rPr>
          <w:rFonts w:asciiTheme="majorHAnsi" w:hAnsiTheme="majorHAnsi"/>
          <w:szCs w:val="24"/>
        </w:rPr>
        <w:t>Rob: there was a conference call with Illinois activists</w:t>
      </w:r>
    </w:p>
    <w:p w14:paraId="5D8F4D60" w14:textId="77777777" w:rsidR="00F932C8" w:rsidRPr="006F78BE" w:rsidRDefault="00587BAC" w:rsidP="00587BAC">
      <w:pPr>
        <w:numPr>
          <w:ilvl w:val="1"/>
          <w:numId w:val="5"/>
        </w:numPr>
        <w:spacing w:line="360" w:lineRule="auto"/>
        <w:rPr>
          <w:rFonts w:asciiTheme="majorHAnsi" w:hAnsiTheme="majorHAnsi"/>
          <w:szCs w:val="24"/>
        </w:rPr>
      </w:pPr>
      <w:r w:rsidRPr="006F78BE">
        <w:rPr>
          <w:rFonts w:asciiTheme="majorHAnsi" w:hAnsiTheme="majorHAnsi"/>
          <w:szCs w:val="24"/>
        </w:rPr>
        <w:t xml:space="preserve">Rob: </w:t>
      </w:r>
      <w:r w:rsidR="00F932C8" w:rsidRPr="006F78BE">
        <w:rPr>
          <w:rFonts w:asciiTheme="majorHAnsi" w:hAnsiTheme="majorHAnsi"/>
          <w:szCs w:val="24"/>
        </w:rPr>
        <w:t>Absence of content related to medical liability reform; defensive medicine may be costing the system many billions of dollars.  This may be because of close ties between Democrats and trial lawyers.</w:t>
      </w:r>
    </w:p>
    <w:p w14:paraId="5D9856D5" w14:textId="77777777" w:rsidR="00F932C8" w:rsidRPr="006F78BE" w:rsidRDefault="006B775E" w:rsidP="00587BAC">
      <w:pPr>
        <w:numPr>
          <w:ilvl w:val="2"/>
          <w:numId w:val="5"/>
        </w:numPr>
        <w:spacing w:line="360" w:lineRule="auto"/>
        <w:rPr>
          <w:rFonts w:asciiTheme="majorHAnsi" w:hAnsiTheme="majorHAnsi"/>
          <w:szCs w:val="24"/>
        </w:rPr>
      </w:pPr>
      <w:r w:rsidRPr="006F78BE">
        <w:rPr>
          <w:rFonts w:asciiTheme="majorHAnsi" w:hAnsiTheme="majorHAnsi"/>
          <w:szCs w:val="24"/>
        </w:rPr>
        <w:t xml:space="preserve">Is the solution </w:t>
      </w:r>
      <w:r w:rsidR="00F932C8" w:rsidRPr="006F78BE">
        <w:rPr>
          <w:rFonts w:asciiTheme="majorHAnsi" w:hAnsiTheme="majorHAnsi"/>
          <w:szCs w:val="24"/>
        </w:rPr>
        <w:t>“No fault”</w:t>
      </w:r>
      <w:r w:rsidRPr="006F78BE">
        <w:rPr>
          <w:rFonts w:asciiTheme="majorHAnsi" w:hAnsiTheme="majorHAnsi"/>
          <w:szCs w:val="24"/>
        </w:rPr>
        <w:t xml:space="preserve"> fund or</w:t>
      </w:r>
      <w:r w:rsidR="00F932C8" w:rsidRPr="006F78BE">
        <w:rPr>
          <w:rFonts w:asciiTheme="majorHAnsi" w:hAnsiTheme="majorHAnsi"/>
          <w:szCs w:val="24"/>
        </w:rPr>
        <w:t xml:space="preserve"> caps on pain/suffering</w:t>
      </w:r>
    </w:p>
    <w:p w14:paraId="384805FE" w14:textId="77777777" w:rsidR="006B775E" w:rsidRPr="006F78BE" w:rsidRDefault="006B775E" w:rsidP="00587BAC">
      <w:pPr>
        <w:numPr>
          <w:ilvl w:val="2"/>
          <w:numId w:val="5"/>
        </w:numPr>
        <w:spacing w:line="360" w:lineRule="auto"/>
        <w:rPr>
          <w:rFonts w:asciiTheme="majorHAnsi" w:hAnsiTheme="majorHAnsi"/>
          <w:szCs w:val="24"/>
        </w:rPr>
      </w:pPr>
      <w:r w:rsidRPr="006F78BE">
        <w:rPr>
          <w:rFonts w:asciiTheme="majorHAnsi" w:hAnsiTheme="majorHAnsi"/>
          <w:szCs w:val="24"/>
        </w:rPr>
        <w:t>If we included tort reform in a single-payer bill, then we might get support from more doctors and from Republicans.</w:t>
      </w:r>
      <w:r w:rsidR="00652EAF" w:rsidRPr="006F78BE">
        <w:rPr>
          <w:rFonts w:asciiTheme="majorHAnsi" w:hAnsiTheme="majorHAnsi"/>
          <w:szCs w:val="24"/>
        </w:rPr>
        <w:t xml:space="preserve">  On the other hand, it might be a distraction from the core value: universal access to care through a </w:t>
      </w:r>
      <w:proofErr w:type="gramStart"/>
      <w:r w:rsidR="00652EAF" w:rsidRPr="006F78BE">
        <w:rPr>
          <w:rFonts w:asciiTheme="majorHAnsi" w:hAnsiTheme="majorHAnsi"/>
          <w:szCs w:val="24"/>
        </w:rPr>
        <w:t>publically-funded</w:t>
      </w:r>
      <w:proofErr w:type="gramEnd"/>
      <w:r w:rsidR="00652EAF" w:rsidRPr="006F78BE">
        <w:rPr>
          <w:rFonts w:asciiTheme="majorHAnsi" w:hAnsiTheme="majorHAnsi"/>
          <w:szCs w:val="24"/>
        </w:rPr>
        <w:t xml:space="preserve"> system.</w:t>
      </w:r>
    </w:p>
    <w:p w14:paraId="3E1AA83B" w14:textId="77777777" w:rsidR="00652EAF" w:rsidRPr="006F78BE" w:rsidRDefault="00652EAF" w:rsidP="00587BAC">
      <w:pPr>
        <w:numPr>
          <w:ilvl w:val="2"/>
          <w:numId w:val="5"/>
        </w:numPr>
        <w:spacing w:line="360" w:lineRule="auto"/>
        <w:rPr>
          <w:rFonts w:asciiTheme="majorHAnsi" w:hAnsiTheme="majorHAnsi"/>
          <w:szCs w:val="24"/>
        </w:rPr>
      </w:pPr>
      <w:r w:rsidRPr="006F78BE">
        <w:rPr>
          <w:rFonts w:asciiTheme="majorHAnsi" w:hAnsiTheme="majorHAnsi"/>
          <w:szCs w:val="24"/>
        </w:rPr>
        <w:t xml:space="preserve">Ahmed: let the Writing Group decide whether </w:t>
      </w:r>
      <w:r w:rsidR="00587BAC" w:rsidRPr="006F78BE">
        <w:rPr>
          <w:rFonts w:asciiTheme="majorHAnsi" w:hAnsiTheme="majorHAnsi"/>
          <w:szCs w:val="24"/>
        </w:rPr>
        <w:t>to have language related to Medical Liability</w:t>
      </w:r>
    </w:p>
    <w:p w14:paraId="1FB4B9CD" w14:textId="77777777" w:rsidR="00652EAF" w:rsidRPr="006F78BE" w:rsidRDefault="00652EAF" w:rsidP="00587BAC">
      <w:pPr>
        <w:numPr>
          <w:ilvl w:val="1"/>
          <w:numId w:val="5"/>
        </w:numPr>
        <w:spacing w:line="360" w:lineRule="auto"/>
        <w:rPr>
          <w:rFonts w:asciiTheme="majorHAnsi" w:hAnsiTheme="majorHAnsi"/>
          <w:szCs w:val="24"/>
        </w:rPr>
      </w:pPr>
      <w:r w:rsidRPr="006F78BE">
        <w:rPr>
          <w:rFonts w:asciiTheme="majorHAnsi" w:hAnsiTheme="majorHAnsi"/>
          <w:szCs w:val="24"/>
        </w:rPr>
        <w:t>John: change language to allow care in neighboring states, at rates set by NH</w:t>
      </w:r>
    </w:p>
    <w:p w14:paraId="7348A332" w14:textId="77777777" w:rsidR="004C0123" w:rsidRPr="006F78BE" w:rsidRDefault="004C0123" w:rsidP="00587BAC">
      <w:pPr>
        <w:numPr>
          <w:ilvl w:val="1"/>
          <w:numId w:val="5"/>
        </w:numPr>
        <w:spacing w:line="360" w:lineRule="auto"/>
        <w:rPr>
          <w:rFonts w:asciiTheme="majorHAnsi" w:hAnsiTheme="majorHAnsi"/>
          <w:szCs w:val="24"/>
        </w:rPr>
      </w:pPr>
      <w:r w:rsidRPr="006F78BE">
        <w:rPr>
          <w:rFonts w:asciiTheme="majorHAnsi" w:hAnsiTheme="majorHAnsi"/>
          <w:szCs w:val="24"/>
        </w:rPr>
        <w:t>Marc: without covering “financing”, there is no core to a bill; it leaves the engine out of the car.</w:t>
      </w:r>
    </w:p>
    <w:p w14:paraId="44A99812" w14:textId="77777777" w:rsidR="004C0123" w:rsidRPr="006F78BE" w:rsidRDefault="00587BAC" w:rsidP="00587BAC">
      <w:pPr>
        <w:numPr>
          <w:ilvl w:val="2"/>
          <w:numId w:val="5"/>
        </w:numPr>
        <w:spacing w:line="360" w:lineRule="auto"/>
        <w:rPr>
          <w:rFonts w:asciiTheme="majorHAnsi" w:hAnsiTheme="majorHAnsi"/>
          <w:szCs w:val="24"/>
        </w:rPr>
      </w:pPr>
      <w:r w:rsidRPr="006F78BE">
        <w:rPr>
          <w:rFonts w:asciiTheme="majorHAnsi" w:hAnsiTheme="majorHAnsi"/>
          <w:szCs w:val="24"/>
        </w:rPr>
        <w:t>T</w:t>
      </w:r>
      <w:r w:rsidR="004C0123" w:rsidRPr="006F78BE">
        <w:rPr>
          <w:rFonts w:asciiTheme="majorHAnsi" w:hAnsiTheme="majorHAnsi"/>
          <w:szCs w:val="24"/>
        </w:rPr>
        <w:t>he bill should say that financing comes from Medicaid/Medicare waivers, as well as an employer premium</w:t>
      </w:r>
      <w:r w:rsidR="00627AC0" w:rsidRPr="006F78BE">
        <w:rPr>
          <w:rFonts w:asciiTheme="majorHAnsi" w:hAnsiTheme="majorHAnsi"/>
          <w:szCs w:val="24"/>
        </w:rPr>
        <w:t xml:space="preserve"> and an employee contribution.</w:t>
      </w:r>
    </w:p>
    <w:p w14:paraId="393BBB63" w14:textId="77777777" w:rsidR="00627AC0" w:rsidRPr="006F78BE" w:rsidRDefault="00627AC0" w:rsidP="00587BAC">
      <w:pPr>
        <w:numPr>
          <w:ilvl w:val="2"/>
          <w:numId w:val="5"/>
        </w:numPr>
        <w:spacing w:line="360" w:lineRule="auto"/>
        <w:rPr>
          <w:rFonts w:asciiTheme="majorHAnsi" w:hAnsiTheme="majorHAnsi"/>
          <w:szCs w:val="24"/>
        </w:rPr>
      </w:pPr>
      <w:proofErr w:type="gramStart"/>
      <w:r w:rsidRPr="006F78BE">
        <w:rPr>
          <w:rFonts w:asciiTheme="majorHAnsi" w:hAnsiTheme="majorHAnsi"/>
          <w:szCs w:val="24"/>
        </w:rPr>
        <w:t>Marc’s  projection</w:t>
      </w:r>
      <w:proofErr w:type="gramEnd"/>
      <w:r w:rsidRPr="006F78BE">
        <w:rPr>
          <w:rFonts w:asciiTheme="majorHAnsi" w:hAnsiTheme="majorHAnsi"/>
          <w:szCs w:val="24"/>
        </w:rPr>
        <w:t xml:space="preserve"> is that employer and employee 4% contributions will account for only 20-25% of current health care costs</w:t>
      </w:r>
    </w:p>
    <w:p w14:paraId="43909E6E" w14:textId="77777777" w:rsidR="004C0123" w:rsidRPr="006F78BE" w:rsidRDefault="004C0123" w:rsidP="00587BAC">
      <w:pPr>
        <w:numPr>
          <w:ilvl w:val="2"/>
          <w:numId w:val="5"/>
        </w:numPr>
        <w:spacing w:line="360" w:lineRule="auto"/>
        <w:rPr>
          <w:rFonts w:asciiTheme="majorHAnsi" w:hAnsiTheme="majorHAnsi"/>
          <w:szCs w:val="24"/>
        </w:rPr>
      </w:pPr>
      <w:proofErr w:type="spellStart"/>
      <w:r w:rsidRPr="006F78BE">
        <w:rPr>
          <w:rFonts w:asciiTheme="majorHAnsi" w:hAnsiTheme="majorHAnsi"/>
          <w:szCs w:val="24"/>
        </w:rPr>
        <w:t>Shant</w:t>
      </w:r>
      <w:r w:rsidR="00587BAC" w:rsidRPr="006F78BE">
        <w:rPr>
          <w:rFonts w:asciiTheme="majorHAnsi" w:hAnsiTheme="majorHAnsi"/>
          <w:szCs w:val="24"/>
        </w:rPr>
        <w:t>h</w:t>
      </w:r>
      <w:r w:rsidRPr="006F78BE">
        <w:rPr>
          <w:rFonts w:asciiTheme="majorHAnsi" w:hAnsiTheme="majorHAnsi"/>
          <w:szCs w:val="24"/>
        </w:rPr>
        <w:t>i</w:t>
      </w:r>
      <w:proofErr w:type="spellEnd"/>
      <w:r w:rsidRPr="006F78BE">
        <w:rPr>
          <w:rFonts w:asciiTheme="majorHAnsi" w:hAnsiTheme="majorHAnsi"/>
          <w:szCs w:val="24"/>
        </w:rPr>
        <w:t>: each “affected party” will comment on financial impact.  Collectively, this will be summarized in the presentation of the bill.  GS-PNHP should have its OWN financial analysis to counter those who are able to block it based on their own interests.</w:t>
      </w:r>
    </w:p>
    <w:p w14:paraId="1E1AB728" w14:textId="77777777" w:rsidR="004C0123" w:rsidRPr="006F78BE" w:rsidRDefault="00587BAC" w:rsidP="00587BAC">
      <w:pPr>
        <w:numPr>
          <w:ilvl w:val="2"/>
          <w:numId w:val="5"/>
        </w:numPr>
        <w:spacing w:line="360" w:lineRule="auto"/>
        <w:rPr>
          <w:rFonts w:asciiTheme="majorHAnsi" w:hAnsiTheme="majorHAnsi"/>
          <w:szCs w:val="24"/>
        </w:rPr>
      </w:pPr>
      <w:proofErr w:type="spellStart"/>
      <w:r w:rsidRPr="006F78BE">
        <w:rPr>
          <w:rFonts w:asciiTheme="majorHAnsi" w:hAnsiTheme="majorHAnsi"/>
          <w:szCs w:val="24"/>
        </w:rPr>
        <w:t>Shathi</w:t>
      </w:r>
      <w:proofErr w:type="spellEnd"/>
      <w:r w:rsidRPr="006F78BE">
        <w:rPr>
          <w:rFonts w:asciiTheme="majorHAnsi" w:hAnsiTheme="majorHAnsi"/>
          <w:szCs w:val="24"/>
        </w:rPr>
        <w:t xml:space="preserve">: </w:t>
      </w:r>
      <w:r w:rsidR="004C0123" w:rsidRPr="006F78BE">
        <w:rPr>
          <w:rFonts w:asciiTheme="majorHAnsi" w:hAnsiTheme="majorHAnsi"/>
          <w:szCs w:val="24"/>
        </w:rPr>
        <w:t>Consider having an impact statement ready regarding: citizens, physicians, hospitals</w:t>
      </w:r>
    </w:p>
    <w:p w14:paraId="01F1412B" w14:textId="77777777" w:rsidR="00193A83" w:rsidRPr="006F78BE" w:rsidRDefault="00193A83" w:rsidP="00587BAC">
      <w:pPr>
        <w:numPr>
          <w:ilvl w:val="0"/>
          <w:numId w:val="5"/>
        </w:numPr>
        <w:spacing w:line="360" w:lineRule="auto"/>
        <w:rPr>
          <w:rFonts w:asciiTheme="majorHAnsi" w:hAnsiTheme="majorHAnsi"/>
          <w:szCs w:val="24"/>
        </w:rPr>
      </w:pPr>
      <w:r w:rsidRPr="006F78BE">
        <w:rPr>
          <w:rFonts w:asciiTheme="majorHAnsi" w:hAnsiTheme="majorHAnsi"/>
          <w:szCs w:val="24"/>
        </w:rPr>
        <w:t>Next steps</w:t>
      </w:r>
    </w:p>
    <w:p w14:paraId="1F5DB49D" w14:textId="77777777" w:rsidR="00193A83" w:rsidRPr="006F78BE" w:rsidRDefault="00193A83" w:rsidP="00587BAC">
      <w:pPr>
        <w:numPr>
          <w:ilvl w:val="1"/>
          <w:numId w:val="5"/>
        </w:numPr>
        <w:spacing w:line="360" w:lineRule="auto"/>
        <w:rPr>
          <w:rFonts w:asciiTheme="majorHAnsi" w:hAnsiTheme="majorHAnsi"/>
          <w:szCs w:val="24"/>
        </w:rPr>
      </w:pPr>
      <w:r w:rsidRPr="006F78BE">
        <w:rPr>
          <w:rFonts w:asciiTheme="majorHAnsi" w:hAnsiTheme="majorHAnsi"/>
          <w:szCs w:val="24"/>
        </w:rPr>
        <w:t>We need a “vision” statement as a preamble</w:t>
      </w:r>
    </w:p>
    <w:p w14:paraId="68E6A208" w14:textId="77777777" w:rsidR="00193A83" w:rsidRPr="006F78BE" w:rsidRDefault="00193A83" w:rsidP="00587BAC">
      <w:pPr>
        <w:numPr>
          <w:ilvl w:val="1"/>
          <w:numId w:val="5"/>
        </w:numPr>
        <w:spacing w:line="360" w:lineRule="auto"/>
        <w:rPr>
          <w:rFonts w:asciiTheme="majorHAnsi" w:hAnsiTheme="majorHAnsi"/>
          <w:szCs w:val="24"/>
        </w:rPr>
      </w:pPr>
      <w:r w:rsidRPr="006F78BE">
        <w:rPr>
          <w:rFonts w:asciiTheme="majorHAnsi" w:hAnsiTheme="majorHAnsi"/>
          <w:szCs w:val="24"/>
        </w:rPr>
        <w:t xml:space="preserve">We need a title – </w:t>
      </w:r>
    </w:p>
    <w:p w14:paraId="72E30A2F" w14:textId="77777777" w:rsidR="00193A83" w:rsidRPr="006F78BE" w:rsidRDefault="00193A83" w:rsidP="00587BAC">
      <w:pPr>
        <w:numPr>
          <w:ilvl w:val="1"/>
          <w:numId w:val="5"/>
        </w:numPr>
        <w:spacing w:line="360" w:lineRule="auto"/>
        <w:rPr>
          <w:rFonts w:asciiTheme="majorHAnsi" w:hAnsiTheme="majorHAnsi"/>
          <w:szCs w:val="24"/>
        </w:rPr>
      </w:pPr>
      <w:r w:rsidRPr="006F78BE">
        <w:rPr>
          <w:rFonts w:asciiTheme="majorHAnsi" w:hAnsiTheme="majorHAnsi"/>
          <w:szCs w:val="24"/>
        </w:rPr>
        <w:lastRenderedPageBreak/>
        <w:t>We need a bill ready-to-go by next meeting</w:t>
      </w:r>
    </w:p>
    <w:p w14:paraId="0B0AA1E4" w14:textId="77777777" w:rsidR="00193A83" w:rsidRPr="006F78BE" w:rsidRDefault="00193A83" w:rsidP="00587BAC">
      <w:pPr>
        <w:numPr>
          <w:ilvl w:val="0"/>
          <w:numId w:val="5"/>
        </w:numPr>
        <w:spacing w:line="360" w:lineRule="auto"/>
        <w:rPr>
          <w:rFonts w:asciiTheme="majorHAnsi" w:hAnsiTheme="majorHAnsi"/>
          <w:szCs w:val="24"/>
        </w:rPr>
      </w:pPr>
      <w:r w:rsidRPr="006F78BE">
        <w:rPr>
          <w:rFonts w:asciiTheme="majorHAnsi" w:hAnsiTheme="majorHAnsi"/>
          <w:szCs w:val="24"/>
        </w:rPr>
        <w:t>Sponsors to be contacted:</w:t>
      </w:r>
    </w:p>
    <w:p w14:paraId="31F16233" w14:textId="77777777" w:rsidR="00193A83" w:rsidRPr="006F78BE" w:rsidRDefault="00193A83" w:rsidP="00587BAC">
      <w:pPr>
        <w:numPr>
          <w:ilvl w:val="1"/>
          <w:numId w:val="5"/>
        </w:numPr>
        <w:spacing w:line="360" w:lineRule="auto"/>
        <w:rPr>
          <w:rFonts w:asciiTheme="majorHAnsi" w:hAnsiTheme="majorHAnsi"/>
          <w:szCs w:val="24"/>
        </w:rPr>
      </w:pPr>
      <w:r w:rsidRPr="006F78BE">
        <w:rPr>
          <w:rFonts w:asciiTheme="majorHAnsi" w:hAnsiTheme="majorHAnsi"/>
          <w:szCs w:val="24"/>
        </w:rPr>
        <w:t>Susanne Smith</w:t>
      </w:r>
      <w:r w:rsidR="00587BAC" w:rsidRPr="006F78BE">
        <w:rPr>
          <w:rFonts w:asciiTheme="majorHAnsi" w:hAnsiTheme="majorHAnsi"/>
          <w:szCs w:val="24"/>
        </w:rPr>
        <w:t xml:space="preserve">  - Camilla</w:t>
      </w:r>
    </w:p>
    <w:p w14:paraId="1451051D" w14:textId="77777777" w:rsidR="00193A83" w:rsidRPr="006F78BE" w:rsidRDefault="00193A83" w:rsidP="00587BAC">
      <w:pPr>
        <w:numPr>
          <w:ilvl w:val="1"/>
          <w:numId w:val="5"/>
        </w:numPr>
        <w:spacing w:line="360" w:lineRule="auto"/>
        <w:rPr>
          <w:rFonts w:asciiTheme="majorHAnsi" w:hAnsiTheme="majorHAnsi"/>
          <w:szCs w:val="24"/>
        </w:rPr>
      </w:pPr>
      <w:r w:rsidRPr="006F78BE">
        <w:rPr>
          <w:rFonts w:asciiTheme="majorHAnsi" w:hAnsiTheme="majorHAnsi"/>
          <w:szCs w:val="24"/>
        </w:rPr>
        <w:t>Richard McNamara</w:t>
      </w:r>
      <w:r w:rsidR="00587BAC" w:rsidRPr="006F78BE">
        <w:rPr>
          <w:rFonts w:asciiTheme="majorHAnsi" w:hAnsiTheme="majorHAnsi"/>
          <w:szCs w:val="24"/>
        </w:rPr>
        <w:t xml:space="preserve">  - Ahmed</w:t>
      </w:r>
    </w:p>
    <w:p w14:paraId="033DE110" w14:textId="77777777" w:rsidR="00193A83" w:rsidRPr="006F78BE" w:rsidRDefault="00193A83" w:rsidP="00587BAC">
      <w:pPr>
        <w:numPr>
          <w:ilvl w:val="1"/>
          <w:numId w:val="5"/>
        </w:numPr>
        <w:spacing w:line="360" w:lineRule="auto"/>
        <w:rPr>
          <w:rFonts w:asciiTheme="majorHAnsi" w:hAnsiTheme="majorHAnsi"/>
          <w:szCs w:val="24"/>
        </w:rPr>
      </w:pPr>
      <w:r w:rsidRPr="006F78BE">
        <w:rPr>
          <w:rFonts w:asciiTheme="majorHAnsi" w:hAnsiTheme="majorHAnsi"/>
          <w:szCs w:val="24"/>
        </w:rPr>
        <w:t>Jill Hammond</w:t>
      </w:r>
      <w:r w:rsidR="00587BAC" w:rsidRPr="006F78BE">
        <w:rPr>
          <w:rFonts w:asciiTheme="majorHAnsi" w:hAnsiTheme="majorHAnsi"/>
          <w:szCs w:val="24"/>
        </w:rPr>
        <w:t xml:space="preserve"> </w:t>
      </w:r>
      <w:proofErr w:type="gramStart"/>
      <w:r w:rsidR="00587BAC" w:rsidRPr="006F78BE">
        <w:rPr>
          <w:rFonts w:asciiTheme="majorHAnsi" w:hAnsiTheme="majorHAnsi"/>
          <w:szCs w:val="24"/>
        </w:rPr>
        <w:t>- ?</w:t>
      </w:r>
      <w:proofErr w:type="gramEnd"/>
    </w:p>
    <w:p w14:paraId="77EFC6C6" w14:textId="77777777" w:rsidR="00193A83" w:rsidRPr="006F78BE" w:rsidRDefault="00193A83" w:rsidP="00587BAC">
      <w:pPr>
        <w:numPr>
          <w:ilvl w:val="1"/>
          <w:numId w:val="5"/>
        </w:numPr>
        <w:spacing w:line="360" w:lineRule="auto"/>
        <w:rPr>
          <w:rFonts w:asciiTheme="majorHAnsi" w:hAnsiTheme="majorHAnsi"/>
          <w:szCs w:val="24"/>
        </w:rPr>
      </w:pPr>
      <w:r w:rsidRPr="006F78BE">
        <w:rPr>
          <w:rFonts w:asciiTheme="majorHAnsi" w:hAnsiTheme="majorHAnsi"/>
          <w:szCs w:val="24"/>
        </w:rPr>
        <w:t xml:space="preserve">Catherine </w:t>
      </w:r>
      <w:proofErr w:type="spellStart"/>
      <w:r w:rsidR="00587BAC" w:rsidRPr="006F78BE">
        <w:rPr>
          <w:rFonts w:asciiTheme="majorHAnsi" w:hAnsiTheme="majorHAnsi"/>
          <w:szCs w:val="24"/>
        </w:rPr>
        <w:t>Tudish</w:t>
      </w:r>
      <w:proofErr w:type="spellEnd"/>
      <w:r w:rsidRPr="006F78BE">
        <w:rPr>
          <w:rFonts w:asciiTheme="majorHAnsi" w:hAnsiTheme="majorHAnsi"/>
          <w:szCs w:val="24"/>
        </w:rPr>
        <w:t xml:space="preserve"> (from Grafton)</w:t>
      </w:r>
      <w:r w:rsidR="00587BAC" w:rsidRPr="006F78BE">
        <w:rPr>
          <w:rFonts w:asciiTheme="majorHAnsi" w:hAnsiTheme="majorHAnsi"/>
          <w:szCs w:val="24"/>
        </w:rPr>
        <w:t xml:space="preserve"> - Don</w:t>
      </w:r>
    </w:p>
    <w:p w14:paraId="44A9A154" w14:textId="77777777" w:rsidR="00193A83" w:rsidRPr="006F78BE" w:rsidRDefault="00193A83" w:rsidP="00587BAC">
      <w:pPr>
        <w:numPr>
          <w:ilvl w:val="1"/>
          <w:numId w:val="5"/>
        </w:numPr>
        <w:spacing w:line="360" w:lineRule="auto"/>
        <w:rPr>
          <w:rFonts w:asciiTheme="majorHAnsi" w:hAnsiTheme="majorHAnsi"/>
          <w:szCs w:val="24"/>
        </w:rPr>
      </w:pPr>
      <w:r w:rsidRPr="006F78BE">
        <w:rPr>
          <w:rFonts w:asciiTheme="majorHAnsi" w:hAnsiTheme="majorHAnsi"/>
          <w:szCs w:val="24"/>
        </w:rPr>
        <w:t xml:space="preserve">Dan </w:t>
      </w:r>
      <w:proofErr w:type="spellStart"/>
      <w:r w:rsidRPr="006F78BE">
        <w:rPr>
          <w:rFonts w:asciiTheme="majorHAnsi" w:hAnsiTheme="majorHAnsi"/>
          <w:szCs w:val="24"/>
        </w:rPr>
        <w:t>xxxxxx</w:t>
      </w:r>
      <w:proofErr w:type="spellEnd"/>
      <w:r w:rsidRPr="006F78BE">
        <w:rPr>
          <w:rFonts w:asciiTheme="majorHAnsi" w:hAnsiTheme="majorHAnsi"/>
          <w:szCs w:val="24"/>
        </w:rPr>
        <w:t xml:space="preserve"> (Senator from Concord)</w:t>
      </w:r>
      <w:r w:rsidR="00587BAC" w:rsidRPr="006F78BE">
        <w:rPr>
          <w:rFonts w:asciiTheme="majorHAnsi" w:hAnsiTheme="majorHAnsi"/>
          <w:szCs w:val="24"/>
        </w:rPr>
        <w:t xml:space="preserve"> - Gary</w:t>
      </w:r>
    </w:p>
    <w:p w14:paraId="3A9EE69D" w14:textId="77777777" w:rsidR="006F53C4" w:rsidRPr="006F78BE" w:rsidRDefault="006F53C4" w:rsidP="00587BAC">
      <w:pPr>
        <w:numPr>
          <w:ilvl w:val="0"/>
          <w:numId w:val="5"/>
        </w:numPr>
        <w:spacing w:line="360" w:lineRule="auto"/>
        <w:rPr>
          <w:rFonts w:asciiTheme="majorHAnsi" w:hAnsiTheme="majorHAnsi"/>
          <w:szCs w:val="24"/>
        </w:rPr>
      </w:pPr>
      <w:r w:rsidRPr="006F78BE">
        <w:rPr>
          <w:rFonts w:asciiTheme="majorHAnsi" w:hAnsiTheme="majorHAnsi"/>
          <w:szCs w:val="24"/>
        </w:rPr>
        <w:t>Writing Committee to have a weekly conference call – next one Wed, Oct 15 at 7pm</w:t>
      </w:r>
    </w:p>
    <w:p w14:paraId="7D01D95E" w14:textId="77777777" w:rsidR="006F53C4" w:rsidRPr="006F78BE" w:rsidRDefault="006F53C4" w:rsidP="00587BAC">
      <w:pPr>
        <w:numPr>
          <w:ilvl w:val="0"/>
          <w:numId w:val="5"/>
        </w:numPr>
        <w:spacing w:line="360" w:lineRule="auto"/>
        <w:rPr>
          <w:rFonts w:asciiTheme="majorHAnsi" w:hAnsiTheme="majorHAnsi"/>
          <w:szCs w:val="24"/>
        </w:rPr>
      </w:pPr>
      <w:r w:rsidRPr="006F78BE">
        <w:rPr>
          <w:rFonts w:asciiTheme="majorHAnsi" w:hAnsiTheme="majorHAnsi"/>
          <w:szCs w:val="24"/>
        </w:rPr>
        <w:t>Educational efforts</w:t>
      </w:r>
    </w:p>
    <w:p w14:paraId="4AFCDE2A" w14:textId="77777777" w:rsidR="006F53C4" w:rsidRPr="006F78BE" w:rsidRDefault="006F53C4" w:rsidP="00587BAC">
      <w:pPr>
        <w:numPr>
          <w:ilvl w:val="1"/>
          <w:numId w:val="5"/>
        </w:numPr>
        <w:spacing w:line="360" w:lineRule="auto"/>
        <w:rPr>
          <w:rFonts w:asciiTheme="majorHAnsi" w:hAnsiTheme="majorHAnsi"/>
          <w:szCs w:val="24"/>
        </w:rPr>
      </w:pPr>
      <w:r w:rsidRPr="006F78BE">
        <w:rPr>
          <w:rFonts w:asciiTheme="majorHAnsi" w:hAnsiTheme="majorHAnsi"/>
          <w:szCs w:val="24"/>
        </w:rPr>
        <w:t xml:space="preserve">Don to file an internship application </w:t>
      </w:r>
    </w:p>
    <w:p w14:paraId="61E3C434" w14:textId="77777777" w:rsidR="006F53C4" w:rsidRPr="006F78BE" w:rsidRDefault="006F53C4" w:rsidP="00587BAC">
      <w:pPr>
        <w:numPr>
          <w:ilvl w:val="0"/>
          <w:numId w:val="5"/>
        </w:numPr>
        <w:spacing w:line="360" w:lineRule="auto"/>
        <w:rPr>
          <w:rFonts w:asciiTheme="majorHAnsi" w:hAnsiTheme="majorHAnsi"/>
          <w:szCs w:val="24"/>
        </w:rPr>
      </w:pPr>
      <w:r w:rsidRPr="006F78BE">
        <w:rPr>
          <w:rFonts w:asciiTheme="majorHAnsi" w:hAnsiTheme="majorHAnsi"/>
          <w:szCs w:val="24"/>
        </w:rPr>
        <w:t>Membership</w:t>
      </w:r>
    </w:p>
    <w:p w14:paraId="79EADBA6" w14:textId="77777777" w:rsidR="006F53C4" w:rsidRPr="006F78BE" w:rsidRDefault="006F53C4" w:rsidP="00587BAC">
      <w:pPr>
        <w:numPr>
          <w:ilvl w:val="1"/>
          <w:numId w:val="5"/>
        </w:numPr>
        <w:spacing w:line="360" w:lineRule="auto"/>
        <w:rPr>
          <w:rFonts w:asciiTheme="majorHAnsi" w:hAnsiTheme="majorHAnsi"/>
          <w:szCs w:val="24"/>
        </w:rPr>
      </w:pPr>
      <w:r w:rsidRPr="006F78BE">
        <w:rPr>
          <w:rFonts w:asciiTheme="majorHAnsi" w:hAnsiTheme="majorHAnsi"/>
          <w:szCs w:val="24"/>
        </w:rPr>
        <w:t>No content</w:t>
      </w:r>
      <w:r w:rsidR="00587BAC" w:rsidRPr="006F78BE">
        <w:rPr>
          <w:rFonts w:asciiTheme="majorHAnsi" w:hAnsiTheme="majorHAnsi"/>
          <w:szCs w:val="24"/>
        </w:rPr>
        <w:t xml:space="preserve"> at this meeting</w:t>
      </w:r>
    </w:p>
    <w:p w14:paraId="41F96A90" w14:textId="77777777" w:rsidR="00193A83" w:rsidRPr="006F78BE" w:rsidRDefault="00193A83" w:rsidP="00193A83">
      <w:pPr>
        <w:spacing w:line="360" w:lineRule="auto"/>
        <w:rPr>
          <w:rFonts w:asciiTheme="majorHAnsi" w:hAnsiTheme="majorHAnsi"/>
          <w:szCs w:val="24"/>
        </w:rPr>
      </w:pPr>
    </w:p>
    <w:p w14:paraId="1879E883" w14:textId="77777777" w:rsidR="00193A83" w:rsidRPr="006F78BE" w:rsidRDefault="00193A83" w:rsidP="00193A83">
      <w:pPr>
        <w:spacing w:line="360" w:lineRule="auto"/>
        <w:rPr>
          <w:rFonts w:asciiTheme="majorHAnsi" w:hAnsiTheme="majorHAnsi"/>
          <w:szCs w:val="24"/>
        </w:rPr>
      </w:pPr>
      <w:r w:rsidRPr="006F78BE">
        <w:rPr>
          <w:rFonts w:asciiTheme="majorHAnsi" w:hAnsiTheme="majorHAnsi"/>
          <w:szCs w:val="24"/>
        </w:rPr>
        <w:t>Next meeting November 13, 2014</w:t>
      </w:r>
    </w:p>
    <w:p w14:paraId="17D9A709" w14:textId="77777777" w:rsidR="00F932C8" w:rsidRPr="006F78BE" w:rsidRDefault="00F932C8" w:rsidP="004C0123">
      <w:pPr>
        <w:spacing w:line="360" w:lineRule="auto"/>
        <w:ind w:left="1440"/>
        <w:rPr>
          <w:rFonts w:asciiTheme="majorHAnsi" w:hAnsiTheme="majorHAnsi"/>
          <w:szCs w:val="24"/>
        </w:rPr>
      </w:pPr>
    </w:p>
    <w:p w14:paraId="13E9B5A6" w14:textId="77777777" w:rsidR="002A4667" w:rsidRPr="006F78BE" w:rsidRDefault="002A4667" w:rsidP="000B2E75">
      <w:pPr>
        <w:spacing w:line="360" w:lineRule="auto"/>
        <w:ind w:firstLine="720"/>
        <w:rPr>
          <w:rFonts w:asciiTheme="majorHAnsi" w:hAnsiTheme="majorHAnsi"/>
          <w:szCs w:val="24"/>
        </w:rPr>
      </w:pPr>
    </w:p>
    <w:p w14:paraId="07EA6FAF" w14:textId="77777777" w:rsidR="002A4667" w:rsidRPr="006F78BE" w:rsidRDefault="002A4667" w:rsidP="000B2E75">
      <w:pPr>
        <w:spacing w:line="360" w:lineRule="auto"/>
        <w:ind w:firstLine="720"/>
        <w:rPr>
          <w:rFonts w:asciiTheme="majorHAnsi" w:hAnsiTheme="majorHAnsi"/>
        </w:rPr>
      </w:pPr>
    </w:p>
    <w:sectPr w:rsidR="002A4667" w:rsidRPr="006F78BE" w:rsidSect="002651D8">
      <w:pgSz w:w="12240" w:h="15840"/>
      <w:pgMar w:top="81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10BC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577E7"/>
    <w:multiLevelType w:val="hybridMultilevel"/>
    <w:tmpl w:val="4E1A94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A37DD7"/>
    <w:multiLevelType w:val="hybridMultilevel"/>
    <w:tmpl w:val="D5747A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602B61"/>
    <w:multiLevelType w:val="hybridMultilevel"/>
    <w:tmpl w:val="E9B42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F4FF6"/>
    <w:multiLevelType w:val="hybridMultilevel"/>
    <w:tmpl w:val="896A1D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AD"/>
    <w:rsid w:val="00003177"/>
    <w:rsid w:val="00016023"/>
    <w:rsid w:val="00072D0F"/>
    <w:rsid w:val="000B2E75"/>
    <w:rsid w:val="00193A83"/>
    <w:rsid w:val="001D2D20"/>
    <w:rsid w:val="002651D8"/>
    <w:rsid w:val="002A4667"/>
    <w:rsid w:val="00304EB8"/>
    <w:rsid w:val="00324722"/>
    <w:rsid w:val="003A33F0"/>
    <w:rsid w:val="003F1564"/>
    <w:rsid w:val="00436139"/>
    <w:rsid w:val="004561B6"/>
    <w:rsid w:val="0047152A"/>
    <w:rsid w:val="00480865"/>
    <w:rsid w:val="004C0123"/>
    <w:rsid w:val="005632B5"/>
    <w:rsid w:val="0057216D"/>
    <w:rsid w:val="00587BAC"/>
    <w:rsid w:val="00627AC0"/>
    <w:rsid w:val="00634D3D"/>
    <w:rsid w:val="00635BF6"/>
    <w:rsid w:val="00652EAF"/>
    <w:rsid w:val="00681B1E"/>
    <w:rsid w:val="006B6201"/>
    <w:rsid w:val="006B775E"/>
    <w:rsid w:val="006F53C4"/>
    <w:rsid w:val="006F78BE"/>
    <w:rsid w:val="00772B93"/>
    <w:rsid w:val="007C370C"/>
    <w:rsid w:val="007C7923"/>
    <w:rsid w:val="00814E2A"/>
    <w:rsid w:val="008964AD"/>
    <w:rsid w:val="008D7FFA"/>
    <w:rsid w:val="008F5C4D"/>
    <w:rsid w:val="00A14D3F"/>
    <w:rsid w:val="00B22E23"/>
    <w:rsid w:val="00C946DD"/>
    <w:rsid w:val="00DB5125"/>
    <w:rsid w:val="00EC01D6"/>
    <w:rsid w:val="00F92599"/>
    <w:rsid w:val="00F9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B5F4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2423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 Today, Not Tonight</vt:lpstr>
    </vt:vector>
  </TitlesOfParts>
  <Company>Dartmouth College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 Today, Not Tonight</dc:title>
  <dc:subject/>
  <dc:creator>Donald Kollisch</dc:creator>
  <cp:keywords/>
  <cp:lastModifiedBy>Donald Kollisch</cp:lastModifiedBy>
  <cp:revision>3</cp:revision>
  <cp:lastPrinted>2007-06-30T21:13:00Z</cp:lastPrinted>
  <dcterms:created xsi:type="dcterms:W3CDTF">2014-10-14T03:30:00Z</dcterms:created>
  <dcterms:modified xsi:type="dcterms:W3CDTF">2014-10-14T03:31:00Z</dcterms:modified>
</cp:coreProperties>
</file>