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9F9" w:rsidRPr="00AA005D" w:rsidRDefault="001509F9" w:rsidP="001509F9">
      <w:pPr>
        <w:rPr>
          <w:b/>
          <w:sz w:val="28"/>
          <w:szCs w:val="28"/>
        </w:rPr>
      </w:pPr>
      <w:r w:rsidRPr="00AA005D">
        <w:rPr>
          <w:b/>
          <w:sz w:val="28"/>
          <w:szCs w:val="28"/>
        </w:rPr>
        <w:t>Suggested talk</w:t>
      </w:r>
      <w:bookmarkStart w:id="0" w:name="_GoBack"/>
      <w:bookmarkEnd w:id="0"/>
      <w:r w:rsidRPr="00AA005D">
        <w:rPr>
          <w:b/>
          <w:sz w:val="28"/>
          <w:szCs w:val="28"/>
        </w:rPr>
        <w:t>ing points for Medicare</w:t>
      </w:r>
      <w:r w:rsidR="00313144">
        <w:rPr>
          <w:b/>
          <w:sz w:val="28"/>
          <w:szCs w:val="28"/>
        </w:rPr>
        <w:t>’s 5</w:t>
      </w:r>
      <w:r w:rsidR="00215730">
        <w:rPr>
          <w:b/>
          <w:sz w:val="28"/>
          <w:szCs w:val="28"/>
        </w:rPr>
        <w:t>1st</w:t>
      </w:r>
      <w:r w:rsidRPr="00AA005D">
        <w:rPr>
          <w:b/>
          <w:sz w:val="28"/>
          <w:szCs w:val="28"/>
        </w:rPr>
        <w:t xml:space="preserve"> anniversary letters, op-eds</w:t>
      </w:r>
    </w:p>
    <w:p w:rsidR="001509F9" w:rsidRDefault="001509F9" w:rsidP="001509F9"/>
    <w:p w:rsidR="001509F9" w:rsidRDefault="001509F9" w:rsidP="001509F9">
      <w:r>
        <w:t>(Select whatever points are helpful to your argument, if needed.)</w:t>
      </w:r>
    </w:p>
    <w:p w:rsidR="001509F9" w:rsidRDefault="001509F9" w:rsidP="001509F9"/>
    <w:p w:rsidR="00EE21F5" w:rsidRDefault="00EE21F5" w:rsidP="001509F9">
      <w:r>
        <w:t>Medicare, one of our nation’s most valuable and popular social programs, turns 5</w:t>
      </w:r>
      <w:r w:rsidR="00215730">
        <w:t>1</w:t>
      </w:r>
      <w:r>
        <w:t xml:space="preserve"> on July 30.</w:t>
      </w:r>
    </w:p>
    <w:p w:rsidR="00EE21F5" w:rsidRDefault="00EE21F5" w:rsidP="001509F9"/>
    <w:p w:rsidR="001509F9" w:rsidRDefault="001509F9" w:rsidP="001509F9">
      <w:r>
        <w:t xml:space="preserve">Medicare is a federal health insurance program enacted </w:t>
      </w:r>
      <w:r w:rsidR="00313144">
        <w:t xml:space="preserve">and signed into law </w:t>
      </w:r>
      <w:r w:rsidR="002C5912">
        <w:t xml:space="preserve">in 1965 </w:t>
      </w:r>
      <w:r w:rsidR="00313144">
        <w:t>by President Lyndon B. Johnson</w:t>
      </w:r>
      <w:r>
        <w:t>. A handy fact sheet on Medicare is available from the Kaiser Family Foundation</w:t>
      </w:r>
      <w:r w:rsidR="00313144">
        <w:t xml:space="preserve"> </w:t>
      </w:r>
      <w:hyperlink r:id="rId5" w:history="1">
        <w:r w:rsidR="00313144" w:rsidRPr="00313144">
          <w:rPr>
            <w:rStyle w:val="Hyperlink"/>
          </w:rPr>
          <w:t>here</w:t>
        </w:r>
      </w:hyperlink>
      <w:r w:rsidR="00313144">
        <w:t xml:space="preserve">; a much lengthier </w:t>
      </w:r>
      <w:r w:rsidR="00944ECA">
        <w:t xml:space="preserve">KFF </w:t>
      </w:r>
      <w:r w:rsidR="00313144">
        <w:t xml:space="preserve">report on the program (March 2015) is available </w:t>
      </w:r>
      <w:hyperlink r:id="rId6" w:history="1">
        <w:r w:rsidR="00313144" w:rsidRPr="00313144">
          <w:rPr>
            <w:rStyle w:val="Hyperlink"/>
          </w:rPr>
          <w:t>here</w:t>
        </w:r>
      </w:hyperlink>
      <w:r w:rsidR="00313144">
        <w:t>.</w:t>
      </w:r>
    </w:p>
    <w:p w:rsidR="00EE21F5" w:rsidRDefault="00EE21F5" w:rsidP="001509F9"/>
    <w:p w:rsidR="001509F9" w:rsidRDefault="00924116" w:rsidP="001509F9">
      <w:r>
        <w:t>The</w:t>
      </w:r>
      <w:r w:rsidR="00313144">
        <w:t xml:space="preserve"> program </w:t>
      </w:r>
      <w:r>
        <w:t xml:space="preserve">currently </w:t>
      </w:r>
      <w:r w:rsidR="00313144">
        <w:t>covers 55 million A</w:t>
      </w:r>
      <w:r w:rsidR="001509F9">
        <w:t xml:space="preserve">mericans – people age 65 and older and younger people with </w:t>
      </w:r>
      <w:r w:rsidR="00313144">
        <w:t>permanent</w:t>
      </w:r>
      <w:r w:rsidR="001509F9">
        <w:t xml:space="preserve"> disabilities.</w:t>
      </w:r>
      <w:r w:rsidR="00966C27">
        <w:t xml:space="preserve"> That’s about 17 percent of the population.</w:t>
      </w:r>
    </w:p>
    <w:p w:rsidR="0063108C" w:rsidRDefault="0063108C" w:rsidP="001509F9"/>
    <w:p w:rsidR="0063108C" w:rsidRDefault="0063108C" w:rsidP="001509F9">
      <w:r>
        <w:t>It was originally conceived as a first step toward covering everyone in U.S. society under a national health insurance program.</w:t>
      </w:r>
    </w:p>
    <w:p w:rsidR="00511F0D" w:rsidRDefault="00511F0D" w:rsidP="001509F9"/>
    <w:p w:rsidR="001509F9" w:rsidRDefault="00313144" w:rsidP="001509F9">
      <w:r>
        <w:t>Medicare</w:t>
      </w:r>
      <w:r w:rsidR="001509F9">
        <w:t xml:space="preserve"> has sharply reduced poverty among seniors and significantly improved the financial security of their families.</w:t>
      </w:r>
      <w:r w:rsidR="00EE21F5">
        <w:t xml:space="preserve"> </w:t>
      </w:r>
      <w:r w:rsidR="001509F9">
        <w:t>It has reduced health disparities related to race, ethnicity, and socioeconomic status.</w:t>
      </w:r>
    </w:p>
    <w:p w:rsidR="001509F9" w:rsidRDefault="001509F9" w:rsidP="001509F9"/>
    <w:p w:rsidR="001509F9" w:rsidRDefault="00944ECA" w:rsidP="001509F9">
      <w:r>
        <w:t>Patients in traditional Medicare can</w:t>
      </w:r>
      <w:r w:rsidR="001509F9">
        <w:t xml:space="preserve"> go to the doctor, hospital of their choice.</w:t>
      </w:r>
    </w:p>
    <w:p w:rsidR="00511F0D" w:rsidRDefault="00511F0D" w:rsidP="001509F9"/>
    <w:p w:rsidR="001509F9" w:rsidRDefault="001509F9" w:rsidP="001509F9">
      <w:r>
        <w:t xml:space="preserve">Traditional Medicare only spends </w:t>
      </w:r>
      <w:r w:rsidR="00313144">
        <w:t>about 2 percent</w:t>
      </w:r>
      <w:r>
        <w:t xml:space="preserve"> (</w:t>
      </w:r>
      <w:r w:rsidR="00313144">
        <w:t>1.</w:t>
      </w:r>
      <w:r w:rsidR="00215730">
        <w:t>4</w:t>
      </w:r>
      <w:r w:rsidR="00313144">
        <w:t xml:space="preserve"> percent, </w:t>
      </w:r>
      <w:r>
        <w:t xml:space="preserve">according to </w:t>
      </w:r>
      <w:r w:rsidR="00B87F38">
        <w:t>the 201</w:t>
      </w:r>
      <w:r w:rsidR="00215730">
        <w:t>6</w:t>
      </w:r>
      <w:r w:rsidR="00B87F38">
        <w:t xml:space="preserve"> </w:t>
      </w:r>
      <w:r>
        <w:t>Medicare trustees’ repo</w:t>
      </w:r>
      <w:r w:rsidR="00313144">
        <w:t>rt) on administration/overhead – i.e. it’s</w:t>
      </w:r>
      <w:r>
        <w:t xml:space="preserve"> very frugal vs. private insurance, whose overhead and profits amount to closer to 12 percent to 14 percent or more (individual market overhead typically</w:t>
      </w:r>
      <w:r w:rsidR="00313144">
        <w:t xml:space="preserve"> amounts to</w:t>
      </w:r>
      <w:r>
        <w:t xml:space="preserve"> 20 percent to 30 percent).</w:t>
      </w:r>
    </w:p>
    <w:p w:rsidR="00511F0D" w:rsidRDefault="00511F0D" w:rsidP="001509F9"/>
    <w:p w:rsidR="001509F9" w:rsidRDefault="001509F9" w:rsidP="001509F9">
      <w:r>
        <w:t xml:space="preserve">Medicare has </w:t>
      </w:r>
      <w:r w:rsidR="00313144">
        <w:t>a slower rate of health cost</w:t>
      </w:r>
      <w:r>
        <w:t xml:space="preserve"> growth than private insurance.</w:t>
      </w:r>
    </w:p>
    <w:p w:rsidR="001509F9" w:rsidRDefault="001509F9" w:rsidP="001509F9">
      <w:r>
        <w:t>It’s relatively effective and economical vis-a-vis private insurance.</w:t>
      </w:r>
    </w:p>
    <w:p w:rsidR="001509F9" w:rsidRDefault="001509F9" w:rsidP="001509F9">
      <w:r>
        <w:t>It pays providers quickly and with fewer hassles than private insurers.</w:t>
      </w:r>
    </w:p>
    <w:p w:rsidR="001509F9" w:rsidRDefault="001509F9" w:rsidP="001509F9"/>
    <w:p w:rsidR="001509F9" w:rsidRDefault="001509F9" w:rsidP="001509F9">
      <w:r>
        <w:t>Medicare (and Medicaid) are the victims of skyrocketing health costs, not the cause.</w:t>
      </w:r>
    </w:p>
    <w:p w:rsidR="001509F9" w:rsidRDefault="001509F9" w:rsidP="001509F9">
      <w:r>
        <w:t xml:space="preserve">In the short term, the financial integrity of Medicare could be improved by such things as (1) an upturn in the general economy, which in the past has </w:t>
      </w:r>
      <w:r w:rsidR="00944ECA">
        <w:t xml:space="preserve">generated </w:t>
      </w:r>
      <w:r>
        <w:t>greater tax receipts for the program, (2) supplementary federal appropriations from general tax revenues, or (3) a congressional tweaking of the payroll tax by a tiny fraction of a percentage point to sustain the program for even longer (the last across-the-board adjustment was in 1985, when the rate was increased to 1.45 percent from 1.30 percent).</w:t>
      </w:r>
    </w:p>
    <w:p w:rsidR="001509F9" w:rsidRDefault="001509F9" w:rsidP="001509F9"/>
    <w:p w:rsidR="001509F9" w:rsidRDefault="001509F9" w:rsidP="001509F9">
      <w:r>
        <w:t>Cutting Medicare and Medicaid would be a mistake because it would increase poverty, worsen health outcomes and increase costs.</w:t>
      </w:r>
    </w:p>
    <w:p w:rsidR="00FA7401" w:rsidRDefault="00FA7401" w:rsidP="001509F9"/>
    <w:p w:rsidR="00BF74E8" w:rsidRDefault="00EE21F5" w:rsidP="001509F9">
      <w:r>
        <w:t xml:space="preserve">Medicare Advantage </w:t>
      </w:r>
      <w:r w:rsidR="00D44D0B">
        <w:t xml:space="preserve">(MA) plans (“Medicare Part C”) have served as </w:t>
      </w:r>
      <w:r w:rsidR="00944ECA">
        <w:t>the cutting edge</w:t>
      </w:r>
      <w:r w:rsidR="00D44D0B">
        <w:t xml:space="preserve"> for Medicare’s privatization. The MA plans, which are operated by private insurers</w:t>
      </w:r>
      <w:r w:rsidR="002C5912">
        <w:t xml:space="preserve"> and cost </w:t>
      </w:r>
      <w:r w:rsidR="002C5912">
        <w:lastRenderedPageBreak/>
        <w:t>the Medicare program about 14 percent more, per capita, than traditional Medicare</w:t>
      </w:r>
      <w:r w:rsidR="00D44D0B">
        <w:t>, “</w:t>
      </w:r>
      <w:r w:rsidR="00D44D0B" w:rsidRPr="00D44D0B">
        <w:t>receive payments from Medicare to provide all Medicare-covered benefits, including hospital and physician services, and in most cases, pre</w:t>
      </w:r>
      <w:r w:rsidR="00215730">
        <w:t>scription drug benefits. In 2015</w:t>
      </w:r>
      <w:r w:rsidR="00D44D0B" w:rsidRPr="00D44D0B">
        <w:t xml:space="preserve">, </w:t>
      </w:r>
      <w:r w:rsidR="00215730">
        <w:t>nearly 17</w:t>
      </w:r>
      <w:r w:rsidR="00D44D0B" w:rsidRPr="00D44D0B">
        <w:t xml:space="preserve"> million beneficiaries were enrolled in Medicare Advantage plans</w:t>
      </w:r>
      <w:r w:rsidR="00215730">
        <w:t>, 31 percent of all Medicare beneficiaries.</w:t>
      </w:r>
      <w:r w:rsidR="00D44D0B">
        <w:t xml:space="preserve"> (kff.org). </w:t>
      </w:r>
    </w:p>
    <w:p w:rsidR="00BF74E8" w:rsidRDefault="00BF74E8" w:rsidP="001509F9"/>
    <w:p w:rsidR="00FA7401" w:rsidRDefault="00D44D0B" w:rsidP="001509F9">
      <w:r>
        <w:t xml:space="preserve">Dr. Ida </w:t>
      </w:r>
      <w:proofErr w:type="spellStart"/>
      <w:r>
        <w:t>Hellander</w:t>
      </w:r>
      <w:proofErr w:type="spellEnd"/>
      <w:r>
        <w:t xml:space="preserve">, director of </w:t>
      </w:r>
      <w:r w:rsidR="00944ECA">
        <w:t xml:space="preserve">health </w:t>
      </w:r>
      <w:r>
        <w:t xml:space="preserve">policy and programs at PNHP, </w:t>
      </w:r>
      <w:r w:rsidR="002C5912">
        <w:t>says</w:t>
      </w:r>
      <w:r w:rsidR="00944ECA">
        <w:t xml:space="preserve"> that in 2012 </w:t>
      </w:r>
      <w:r>
        <w:t xml:space="preserve">privately run Medicare Advantage plans were overpaid $34.1 billion, or $2,526 per enrollee, by the government. She and Drs. David </w:t>
      </w:r>
      <w:proofErr w:type="spellStart"/>
      <w:r>
        <w:t>Himmelstein</w:t>
      </w:r>
      <w:proofErr w:type="spellEnd"/>
      <w:r>
        <w:t xml:space="preserve"> and </w:t>
      </w:r>
      <w:proofErr w:type="spellStart"/>
      <w:r>
        <w:t>Steffie</w:t>
      </w:r>
      <w:proofErr w:type="spellEnd"/>
      <w:r>
        <w:t xml:space="preserve"> </w:t>
      </w:r>
      <w:proofErr w:type="spellStart"/>
      <w:r>
        <w:t>Woolhandler</w:t>
      </w:r>
      <w:proofErr w:type="spellEnd"/>
      <w:r>
        <w:t xml:space="preserve"> were among the authors of a </w:t>
      </w:r>
      <w:hyperlink r:id="rId7" w:history="1">
        <w:r w:rsidRPr="00D6339B">
          <w:rPr>
            <w:rStyle w:val="Hyperlink"/>
          </w:rPr>
          <w:t>study</w:t>
        </w:r>
      </w:hyperlink>
      <w:r>
        <w:t xml:space="preserve"> showing that having </w:t>
      </w:r>
      <w:r w:rsidR="00944ECA">
        <w:t xml:space="preserve">private </w:t>
      </w:r>
      <w:r>
        <w:t>Medicare Advantage plans compete with traditional Medicare does not save money, but costs taxpayers billions of dollars more each year.</w:t>
      </w:r>
    </w:p>
    <w:p w:rsidR="001509F9" w:rsidRDefault="001509F9" w:rsidP="001509F9"/>
    <w:p w:rsidR="00313144" w:rsidRPr="00313144" w:rsidRDefault="00313144" w:rsidP="001509F9">
      <w:pPr>
        <w:rPr>
          <w:b/>
        </w:rPr>
      </w:pPr>
      <w:proofErr w:type="gramStart"/>
      <w:r w:rsidRPr="00313144">
        <w:rPr>
          <w:b/>
        </w:rPr>
        <w:t>Do’s</w:t>
      </w:r>
      <w:proofErr w:type="gramEnd"/>
      <w:r w:rsidRPr="00313144">
        <w:rPr>
          <w:b/>
        </w:rPr>
        <w:t xml:space="preserve"> and Don’ts in the short term</w:t>
      </w:r>
    </w:p>
    <w:p w:rsidR="00313144" w:rsidRDefault="00313144" w:rsidP="001509F9"/>
    <w:p w:rsidR="001509F9" w:rsidRDefault="001509F9" w:rsidP="001509F9">
      <w:r w:rsidRPr="00313144">
        <w:rPr>
          <w:b/>
        </w:rPr>
        <w:t xml:space="preserve">Don’t </w:t>
      </w:r>
      <w:r>
        <w:t>privatize (</w:t>
      </w:r>
      <w:r w:rsidR="004A149F">
        <w:t xml:space="preserve">e.g. using </w:t>
      </w:r>
      <w:r>
        <w:t>vouchers</w:t>
      </w:r>
      <w:r w:rsidR="00313144">
        <w:t>, aka “premium support</w:t>
      </w:r>
      <w:r w:rsidR="005B657E">
        <w:t xml:space="preserve"> payment</w:t>
      </w:r>
      <w:r w:rsidR="00313144">
        <w:t>”</w:t>
      </w:r>
      <w:r>
        <w:t>) -- th</w:t>
      </w:r>
      <w:r w:rsidR="00313144">
        <w:t>is would result in reduced care; the</w:t>
      </w:r>
      <w:r>
        <w:t xml:space="preserve"> value of vou</w:t>
      </w:r>
      <w:r w:rsidR="00313144">
        <w:t>chers would trail rises in costs;</w:t>
      </w:r>
      <w:r>
        <w:t xml:space="preserve"> and such a change would cause health costs to rise even faster.</w:t>
      </w:r>
    </w:p>
    <w:p w:rsidR="001509F9" w:rsidRDefault="001509F9" w:rsidP="001509F9">
      <w:r w:rsidRPr="00313144">
        <w:rPr>
          <w:b/>
        </w:rPr>
        <w:t xml:space="preserve">Don’t </w:t>
      </w:r>
      <w:r>
        <w:t>increase the eligibility age – this would hurt millions and drive up costs, increase emergency room visits, etc.</w:t>
      </w:r>
    </w:p>
    <w:p w:rsidR="001509F9" w:rsidRDefault="001509F9" w:rsidP="001509F9">
      <w:r w:rsidRPr="00313144">
        <w:rPr>
          <w:b/>
        </w:rPr>
        <w:t xml:space="preserve">Don’t </w:t>
      </w:r>
      <w:r>
        <w:t>increase cost-sharing, i.e. higher premiums, deductibles, co-pays -- out-of-pocket expenses already too high, deterring patients from seeking care.</w:t>
      </w:r>
    </w:p>
    <w:p w:rsidR="001509F9" w:rsidRDefault="001509F9" w:rsidP="001509F9"/>
    <w:p w:rsidR="001509F9" w:rsidRDefault="001509F9" w:rsidP="001509F9">
      <w:r w:rsidRPr="00313144">
        <w:rPr>
          <w:b/>
        </w:rPr>
        <w:t xml:space="preserve">Do </w:t>
      </w:r>
      <w:r>
        <w:t>allow Medicare to negotiate drug prices.</w:t>
      </w:r>
    </w:p>
    <w:p w:rsidR="001509F9" w:rsidRDefault="001509F9" w:rsidP="001509F9">
      <w:r w:rsidRPr="00313144">
        <w:rPr>
          <w:b/>
        </w:rPr>
        <w:t>Do</w:t>
      </w:r>
      <w:r>
        <w:t xml:space="preserve"> stop paying private Medicare plans more than traditional Medicare – i.e. end the Medicare Advantage plans.</w:t>
      </w:r>
    </w:p>
    <w:p w:rsidR="001509F9" w:rsidRDefault="001509F9" w:rsidP="001509F9">
      <w:r w:rsidRPr="00313144">
        <w:rPr>
          <w:b/>
        </w:rPr>
        <w:t>Do</w:t>
      </w:r>
      <w:r>
        <w:t xml:space="preserve"> include a drug benefit in traditional Medicare (vs. the private Medicare Part D plans).</w:t>
      </w:r>
    </w:p>
    <w:p w:rsidR="001509F9" w:rsidRDefault="001509F9" w:rsidP="001509F9">
      <w:r w:rsidRPr="00313144">
        <w:rPr>
          <w:b/>
        </w:rPr>
        <w:t>Do</w:t>
      </w:r>
      <w:r>
        <w:t xml:space="preserve"> eliminate high deductibles and co-pays.</w:t>
      </w:r>
    </w:p>
    <w:p w:rsidR="001509F9" w:rsidRDefault="001509F9" w:rsidP="001509F9"/>
    <w:p w:rsidR="001509F9" w:rsidRDefault="001509F9" w:rsidP="001509F9">
      <w:r>
        <w:t xml:space="preserve">To reap the maximum benefits and savings, strengthen it by improving it and expanding it to all. See this fact sheet: </w:t>
      </w:r>
      <w:r w:rsidRPr="00A23244">
        <w:t>“</w:t>
      </w:r>
      <w:r w:rsidRPr="002C5912">
        <w:t>The case for an improved Medicare for all</w:t>
      </w:r>
      <w:r w:rsidRPr="00A23244">
        <w:t>.”</w:t>
      </w:r>
    </w:p>
    <w:p w:rsidR="001509F9" w:rsidRDefault="001509F9" w:rsidP="001509F9"/>
    <w:p w:rsidR="001509F9" w:rsidRDefault="001509F9" w:rsidP="001509F9">
      <w:r>
        <w:t>Cover everyone and save money - Enact an improved Medicare for all</w:t>
      </w:r>
    </w:p>
    <w:p w:rsidR="001509F9" w:rsidRDefault="001509F9" w:rsidP="001509F9"/>
    <w:p w:rsidR="001509F9" w:rsidRDefault="001509F9" w:rsidP="001509F9">
      <w:r>
        <w:t>The solution to our health care crisis and the economic suffering it contributes to is to establish a publicly financed, mainly privately delivered national improved Medicare for all, i.e. a single-payer system.</w:t>
      </w:r>
    </w:p>
    <w:p w:rsidR="001509F9" w:rsidRDefault="001509F9" w:rsidP="001509F9"/>
    <w:p w:rsidR="001509F9" w:rsidRDefault="001509F9" w:rsidP="001509F9">
      <w:r>
        <w:t>Private insurance companies have clearly failed us. To i</w:t>
      </w:r>
      <w:r w:rsidR="00DD1549">
        <w:t xml:space="preserve">ncrease their bottom line, they strive to </w:t>
      </w:r>
      <w:r>
        <w:t>enroll the healthy, screen out the sick and deny care. They afflict our health system with a mountain of unnecessary paperwork -- about 31 cents of each health care dollar goes to administration, most of it waste. Meanwhile they pay their CEOs multimillion-dollar salaries and squander money on advertising, etc.</w:t>
      </w:r>
    </w:p>
    <w:p w:rsidR="001509F9" w:rsidRDefault="001509F9" w:rsidP="001509F9"/>
    <w:p w:rsidR="001509F9" w:rsidRDefault="001509F9" w:rsidP="001509F9">
      <w:r>
        <w:t xml:space="preserve">The </w:t>
      </w:r>
      <w:r w:rsidR="00DD1549">
        <w:t>Affordable Care Act</w:t>
      </w:r>
      <w:r>
        <w:t xml:space="preserve"> unfortunately builds on the faulty foundation of private insurance companies.</w:t>
      </w:r>
    </w:p>
    <w:p w:rsidR="001509F9" w:rsidRPr="00944ECA" w:rsidRDefault="001509F9" w:rsidP="001509F9">
      <w:pPr>
        <w:rPr>
          <w:b/>
        </w:rPr>
      </w:pPr>
      <w:r w:rsidRPr="00944ECA">
        <w:rPr>
          <w:b/>
        </w:rPr>
        <w:lastRenderedPageBreak/>
        <w:t>A national, improved Medicare for all system would have numerous benefits:</w:t>
      </w:r>
    </w:p>
    <w:p w:rsidR="001509F9" w:rsidRDefault="001509F9" w:rsidP="001509F9"/>
    <w:p w:rsidR="001509F9" w:rsidRDefault="001509F9" w:rsidP="00957F08">
      <w:pPr>
        <w:pStyle w:val="ListParagraph"/>
        <w:numPr>
          <w:ilvl w:val="0"/>
          <w:numId w:val="2"/>
        </w:numPr>
        <w:ind w:left="360"/>
      </w:pPr>
      <w:r>
        <w:t>Assure truly universal, comprehensive coverage, with no co-pays or deductibles.</w:t>
      </w:r>
    </w:p>
    <w:p w:rsidR="001509F9" w:rsidRDefault="001509F9" w:rsidP="00957F08">
      <w:pPr>
        <w:pStyle w:val="ListParagraph"/>
        <w:numPr>
          <w:ilvl w:val="0"/>
          <w:numId w:val="2"/>
        </w:numPr>
        <w:ind w:left="360"/>
      </w:pPr>
      <w:r>
        <w:t xml:space="preserve">Improved </w:t>
      </w:r>
      <w:r w:rsidR="00DD1549">
        <w:t xml:space="preserve">the </w:t>
      </w:r>
      <w:r>
        <w:t>health, and therefore the well-being and productivity, of our workforce.</w:t>
      </w:r>
    </w:p>
    <w:p w:rsidR="001509F9" w:rsidRDefault="001509F9" w:rsidP="00957F08">
      <w:pPr>
        <w:pStyle w:val="ListParagraph"/>
        <w:numPr>
          <w:ilvl w:val="0"/>
          <w:numId w:val="2"/>
        </w:numPr>
        <w:ind w:left="360"/>
      </w:pPr>
      <w:r>
        <w:t>Freedom of patients to choose their doctors and hospital (i.e. people would no longer be in restrictive, insurance-dictated networks).</w:t>
      </w:r>
    </w:p>
    <w:p w:rsidR="001509F9" w:rsidRDefault="00215730" w:rsidP="00957F08">
      <w:pPr>
        <w:pStyle w:val="ListParagraph"/>
        <w:numPr>
          <w:ilvl w:val="0"/>
          <w:numId w:val="2"/>
        </w:numPr>
        <w:ind w:left="360"/>
      </w:pPr>
      <w:r>
        <w:t>Savings of approximately $5</w:t>
      </w:r>
      <w:r w:rsidR="001509F9">
        <w:t>00 billion annually from eliminating the unnecessary administrative waste associated with the private insurance industry.</w:t>
      </w:r>
    </w:p>
    <w:p w:rsidR="001509F9" w:rsidRDefault="001509F9" w:rsidP="00957F08">
      <w:pPr>
        <w:pStyle w:val="ListParagraph"/>
        <w:numPr>
          <w:ilvl w:val="0"/>
          <w:numId w:val="2"/>
        </w:numPr>
        <w:ind w:left="360"/>
      </w:pPr>
      <w:r>
        <w:t>The ability to negotiate for drug prices and other medical supplies and services, bringing prices in line with those of other industrialized nations.</w:t>
      </w:r>
    </w:p>
    <w:p w:rsidR="001509F9" w:rsidRDefault="001509F9" w:rsidP="00957F08">
      <w:pPr>
        <w:pStyle w:val="ListParagraph"/>
        <w:numPr>
          <w:ilvl w:val="0"/>
          <w:numId w:val="2"/>
        </w:numPr>
        <w:ind w:left="360"/>
      </w:pPr>
      <w:r>
        <w:t>Reap other savings by using global budgets for health facilities, and separate allocation of capital expenditures.</w:t>
      </w:r>
    </w:p>
    <w:p w:rsidR="001509F9" w:rsidRDefault="001509F9" w:rsidP="00957F08">
      <w:pPr>
        <w:pStyle w:val="ListParagraph"/>
        <w:numPr>
          <w:ilvl w:val="0"/>
          <w:numId w:val="2"/>
        </w:numPr>
        <w:ind w:left="360"/>
      </w:pPr>
      <w:r>
        <w:t>Stimulate the economy because families would have more money for discretionary spending.</w:t>
      </w:r>
    </w:p>
    <w:p w:rsidR="001509F9" w:rsidRDefault="001509F9" w:rsidP="00957F08">
      <w:pPr>
        <w:pStyle w:val="ListParagraph"/>
        <w:numPr>
          <w:ilvl w:val="0"/>
          <w:numId w:val="2"/>
        </w:numPr>
        <w:ind w:left="360"/>
      </w:pPr>
      <w:r>
        <w:t>Eliminate bankruptcy and foreclosure due to medical debt.</w:t>
      </w:r>
    </w:p>
    <w:p w:rsidR="001509F9" w:rsidRDefault="001509F9" w:rsidP="00957F08">
      <w:pPr>
        <w:pStyle w:val="ListParagraph"/>
        <w:numPr>
          <w:ilvl w:val="0"/>
          <w:numId w:val="2"/>
        </w:numPr>
        <w:ind w:left="360"/>
      </w:pPr>
      <w:r>
        <w:t>Eliminate the spend-down required for those who need long-term care funded by Medicaid.</w:t>
      </w:r>
    </w:p>
    <w:p w:rsidR="001509F9" w:rsidRDefault="001509F9" w:rsidP="00957F08">
      <w:pPr>
        <w:pStyle w:val="ListParagraph"/>
        <w:numPr>
          <w:ilvl w:val="0"/>
          <w:numId w:val="2"/>
        </w:numPr>
        <w:ind w:left="360"/>
      </w:pPr>
      <w:r>
        <w:t>Allow doctors to practice medicine without the huge administrative burdens they presently have.</w:t>
      </w:r>
    </w:p>
    <w:p w:rsidR="001509F9" w:rsidRDefault="001509F9" w:rsidP="00957F08">
      <w:pPr>
        <w:pStyle w:val="ListParagraph"/>
        <w:numPr>
          <w:ilvl w:val="0"/>
          <w:numId w:val="2"/>
        </w:numPr>
        <w:ind w:left="360"/>
      </w:pPr>
      <w:r>
        <w:t>Allow older workers to retire with health coverage, increasing job opportunities for younger workers.</w:t>
      </w:r>
    </w:p>
    <w:p w:rsidR="001509F9" w:rsidRDefault="001509F9" w:rsidP="001509F9"/>
    <w:p w:rsidR="001509F9" w:rsidRDefault="001509F9" w:rsidP="001509F9">
      <w:r>
        <w:t xml:space="preserve">A pipe dream? No. There is legislation in Congress, the Expanded and Improved Medicare for All Act, </w:t>
      </w:r>
      <w:hyperlink r:id="rId8" w:history="1">
        <w:r w:rsidRPr="00215730">
          <w:rPr>
            <w:rStyle w:val="Hyperlink"/>
          </w:rPr>
          <w:t>H.R. 676</w:t>
        </w:r>
      </w:hyperlink>
      <w:r w:rsidRPr="00215730">
        <w:t>,</w:t>
      </w:r>
      <w:r>
        <w:t xml:space="preserve"> which would put such a single-payer system in place. </w:t>
      </w:r>
      <w:r w:rsidR="00215730">
        <w:t xml:space="preserve">The bill was introduced by Rep. John Conyers Jr. of Michigan and currently has 62 co-sponsors in the House. </w:t>
      </w:r>
      <w:r>
        <w:t>Other nations have enacted systems like this with great success.</w:t>
      </w:r>
    </w:p>
    <w:p w:rsidR="00AE3625" w:rsidRDefault="00AE3625" w:rsidP="001509F9"/>
    <w:p w:rsidR="00DD1549" w:rsidRDefault="001509F9" w:rsidP="001509F9">
      <w:r>
        <w:t xml:space="preserve">Passing an improved Medicare for all will save lives and money, and put our nation on the path of becoming one of the best health systems in the world. </w:t>
      </w:r>
    </w:p>
    <w:p w:rsidR="00DD1549" w:rsidRDefault="00DD1549" w:rsidP="001509F9"/>
    <w:p w:rsidR="00AE3625" w:rsidRDefault="00AE3625" w:rsidP="001509F9">
      <w:r w:rsidRPr="00AE3625">
        <w:t xml:space="preserve">A </w:t>
      </w:r>
      <w:hyperlink r:id="rId9" w:history="1">
        <w:r w:rsidRPr="00AE3625">
          <w:rPr>
            <w:rStyle w:val="Hyperlink"/>
          </w:rPr>
          <w:t>May 2016 Gallup poll</w:t>
        </w:r>
      </w:hyperlink>
      <w:r w:rsidRPr="00AE3625">
        <w:t xml:space="preserve"> finds that 58 percent of Americans favor replacing the ACA with a “federally funded healthcare program providing insurance for all Americans,” including 73 percent of Democrats and 41 percent of Republicans.</w:t>
      </w:r>
    </w:p>
    <w:p w:rsidR="00AE3625" w:rsidRDefault="00AE3625" w:rsidP="001509F9"/>
    <w:p w:rsidR="001509F9" w:rsidRDefault="001509F9" w:rsidP="001509F9">
      <w:r>
        <w:t>We have the talent, we have the resources: let’s put them to work!</w:t>
      </w:r>
    </w:p>
    <w:p w:rsidR="003D36B5" w:rsidRDefault="003D36B5"/>
    <w:sectPr w:rsidR="003D36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F22AB"/>
    <w:multiLevelType w:val="hybridMultilevel"/>
    <w:tmpl w:val="604A6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50655"/>
    <w:multiLevelType w:val="hybridMultilevel"/>
    <w:tmpl w:val="BAAAB68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9F9"/>
    <w:rsid w:val="001509F9"/>
    <w:rsid w:val="00215730"/>
    <w:rsid w:val="002C5912"/>
    <w:rsid w:val="00313144"/>
    <w:rsid w:val="003D36B5"/>
    <w:rsid w:val="004A149F"/>
    <w:rsid w:val="00511F0D"/>
    <w:rsid w:val="005951D8"/>
    <w:rsid w:val="005B657E"/>
    <w:rsid w:val="0063108C"/>
    <w:rsid w:val="008A3F8B"/>
    <w:rsid w:val="009046C9"/>
    <w:rsid w:val="00924116"/>
    <w:rsid w:val="00944ECA"/>
    <w:rsid w:val="00957F08"/>
    <w:rsid w:val="00966C27"/>
    <w:rsid w:val="00AE3625"/>
    <w:rsid w:val="00B87F38"/>
    <w:rsid w:val="00BF74E8"/>
    <w:rsid w:val="00D44D0B"/>
    <w:rsid w:val="00D6339B"/>
    <w:rsid w:val="00DD1549"/>
    <w:rsid w:val="00E31A99"/>
    <w:rsid w:val="00EA219B"/>
    <w:rsid w:val="00EE21F5"/>
    <w:rsid w:val="00FA7401"/>
    <w:rsid w:val="00FB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9ECFC6-E9C1-4127-BB78-C15CB914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9F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046C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9046C9"/>
    <w:rPr>
      <w:rFonts w:eastAsiaTheme="majorEastAsia" w:cstheme="majorBidi"/>
      <w:sz w:val="20"/>
      <w:szCs w:val="20"/>
    </w:rPr>
  </w:style>
  <w:style w:type="character" w:styleId="Hyperlink">
    <w:name w:val="Hyperlink"/>
    <w:rsid w:val="001509F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09F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57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gress.gov/bill/114th-congress/house-bill/676?q=%7B%22search%22%3A%5B%22hr+676%22%5D%7D&amp;resultIndex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nhp.org/sites/default/files/IJHS-Medicare_Overpayments-5.10.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les.kff.org/attachment/report-a-primer-on-medicare-key-facts-about-the-medicare-program-and-the-people-it-cover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kff.org/medicare/fact-sheet/medicare-at-a-glance-fact-shee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allup.com/poll/191504/majority-support-idea-fed-funded-healthcare-system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DELL</cp:lastModifiedBy>
  <cp:revision>5</cp:revision>
  <dcterms:created xsi:type="dcterms:W3CDTF">2016-07-15T14:47:00Z</dcterms:created>
  <dcterms:modified xsi:type="dcterms:W3CDTF">2016-07-15T17:07:00Z</dcterms:modified>
</cp:coreProperties>
</file>