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7E592" w14:textId="77777777" w:rsidR="00E94671" w:rsidRDefault="00E94671" w:rsidP="00E9467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38"/>
          <w:szCs w:val="38"/>
        </w:rPr>
        <w:t>Granite State PNHP</w:t>
      </w:r>
    </w:p>
    <w:p w14:paraId="2F4ECBCF" w14:textId="77777777" w:rsidR="00E94671" w:rsidRDefault="00E94671" w:rsidP="00E9467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38"/>
          <w:szCs w:val="38"/>
        </w:rPr>
        <w:t>Agenda, March 12, 2015</w:t>
      </w:r>
    </w:p>
    <w:p w14:paraId="7CED9FC2" w14:textId="77777777" w:rsidR="00E94671" w:rsidRDefault="00E94671" w:rsidP="00E9467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4316D455" w14:textId="77777777" w:rsidR="00E94671" w:rsidRPr="00384E69" w:rsidRDefault="00E94671" w:rsidP="00E946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384E69">
        <w:rPr>
          <w:rFonts w:cs="Calibri"/>
          <w:sz w:val="28"/>
          <w:szCs w:val="28"/>
        </w:rPr>
        <w:t xml:space="preserve">Review </w:t>
      </w:r>
      <w:r>
        <w:rPr>
          <w:rFonts w:cs="Calibri"/>
          <w:sz w:val="28"/>
          <w:szCs w:val="28"/>
        </w:rPr>
        <w:t>February</w:t>
      </w:r>
      <w:r w:rsidRPr="00384E69">
        <w:rPr>
          <w:rFonts w:cs="Calibri"/>
          <w:sz w:val="28"/>
          <w:szCs w:val="28"/>
        </w:rPr>
        <w:t xml:space="preserve"> minutes - </w:t>
      </w:r>
    </w:p>
    <w:p w14:paraId="5DDC8849" w14:textId="77777777" w:rsidR="00E94671" w:rsidRDefault="00E94671" w:rsidP="00E946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384E69">
        <w:rPr>
          <w:rFonts w:cs="Calibri"/>
          <w:sz w:val="28"/>
          <w:szCs w:val="28"/>
        </w:rPr>
        <w:t xml:space="preserve">House Bill 686 </w:t>
      </w:r>
    </w:p>
    <w:p w14:paraId="70653654" w14:textId="77777777" w:rsidR="00E94671" w:rsidRDefault="00E94671" w:rsidP="00E946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Strategy for the next year</w:t>
      </w:r>
    </w:p>
    <w:p w14:paraId="75E21E3D" w14:textId="77777777" w:rsidR="00E94671" w:rsidRDefault="00E94671" w:rsidP="00E946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Tactics</w:t>
      </w:r>
    </w:p>
    <w:p w14:paraId="7EAEEF63" w14:textId="77777777" w:rsidR="00E94671" w:rsidRPr="00E94671" w:rsidRDefault="00E94671" w:rsidP="00E9467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E94671">
        <w:rPr>
          <w:rFonts w:cs="Calibri"/>
          <w:sz w:val="28"/>
          <w:szCs w:val="28"/>
        </w:rPr>
        <w:t xml:space="preserve">Speakers’ Bureau </w:t>
      </w:r>
    </w:p>
    <w:p w14:paraId="18229218" w14:textId="77777777" w:rsidR="00E94671" w:rsidRPr="00384E69" w:rsidRDefault="00E94671" w:rsidP="00E9467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384E69">
        <w:rPr>
          <w:rFonts w:cs="Calibri"/>
          <w:sz w:val="28"/>
          <w:szCs w:val="28"/>
        </w:rPr>
        <w:t>Content - 5min</w:t>
      </w:r>
    </w:p>
    <w:p w14:paraId="014B5034" w14:textId="77777777" w:rsidR="00E94671" w:rsidRPr="00384E69" w:rsidRDefault="00E94671" w:rsidP="00E9467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384E69">
        <w:rPr>
          <w:rFonts w:cs="Calibri"/>
          <w:sz w:val="28"/>
          <w:szCs w:val="28"/>
        </w:rPr>
        <w:t xml:space="preserve">Soliciting venues </w:t>
      </w:r>
    </w:p>
    <w:p w14:paraId="4150982F" w14:textId="77777777" w:rsidR="00E94671" w:rsidRDefault="00E94671" w:rsidP="00E9467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384E69">
        <w:rPr>
          <w:rFonts w:cs="Calibri"/>
          <w:sz w:val="28"/>
          <w:szCs w:val="28"/>
        </w:rPr>
        <w:t>Managing</w:t>
      </w:r>
    </w:p>
    <w:p w14:paraId="4BEB0CE1" w14:textId="77777777" w:rsidR="005E6211" w:rsidRDefault="005E6211" w:rsidP="00E9467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Powerpoints</w:t>
      </w:r>
      <w:proofErr w:type="spellEnd"/>
    </w:p>
    <w:p w14:paraId="1359F5D3" w14:textId="77777777" w:rsidR="00E94671" w:rsidRDefault="00E94671" w:rsidP="00E9467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E94671">
        <w:rPr>
          <w:rFonts w:cs="Calibri"/>
          <w:sz w:val="28"/>
          <w:szCs w:val="28"/>
        </w:rPr>
        <w:t xml:space="preserve">Membership </w:t>
      </w:r>
    </w:p>
    <w:p w14:paraId="7D384A35" w14:textId="77777777" w:rsidR="00E94671" w:rsidRDefault="00E94671" w:rsidP="00E9467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Media</w:t>
      </w:r>
    </w:p>
    <w:p w14:paraId="7383DA0C" w14:textId="77777777" w:rsidR="00E94671" w:rsidRDefault="00E94671" w:rsidP="00E9467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Sponsors</w:t>
      </w:r>
    </w:p>
    <w:p w14:paraId="2450F5DF" w14:textId="77777777" w:rsidR="00E94671" w:rsidRPr="00E94671" w:rsidRDefault="00E94671" w:rsidP="00E946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Review of Action Items</w:t>
      </w:r>
    </w:p>
    <w:p w14:paraId="50F53B0F" w14:textId="77777777" w:rsidR="00850859" w:rsidRDefault="00850859"/>
    <w:p w14:paraId="6AE7A07D" w14:textId="77777777" w:rsidR="00E578A1" w:rsidRDefault="00E578A1"/>
    <w:p w14:paraId="5304C6C8" w14:textId="77777777" w:rsidR="00E578A1" w:rsidRDefault="00E578A1">
      <w:r>
        <w:t>Attending</w:t>
      </w:r>
    </w:p>
    <w:p w14:paraId="794ACBBB" w14:textId="77777777" w:rsidR="00E578A1" w:rsidRDefault="00E578A1">
      <w:r>
        <w:t xml:space="preserve">Jim </w:t>
      </w:r>
      <w:proofErr w:type="spellStart"/>
      <w:r>
        <w:t>Fieseher</w:t>
      </w:r>
      <w:proofErr w:type="spellEnd"/>
    </w:p>
    <w:p w14:paraId="4576C669" w14:textId="77777777" w:rsidR="00E578A1" w:rsidRDefault="00E578A1">
      <w:r>
        <w:t>John Swartz</w:t>
      </w:r>
    </w:p>
    <w:p w14:paraId="78A67F2F" w14:textId="77777777" w:rsidR="00E578A1" w:rsidRDefault="00E578A1">
      <w:r>
        <w:t>Camilla Jones</w:t>
      </w:r>
    </w:p>
    <w:p w14:paraId="266A347F" w14:textId="77777777" w:rsidR="00E578A1" w:rsidRDefault="00E578A1">
      <w:r>
        <w:t xml:space="preserve">Gary </w:t>
      </w:r>
      <w:proofErr w:type="spellStart"/>
      <w:r>
        <w:t>Sobelson</w:t>
      </w:r>
      <w:proofErr w:type="spellEnd"/>
    </w:p>
    <w:p w14:paraId="536CC0E1" w14:textId="77777777" w:rsidR="00E578A1" w:rsidRDefault="00E578A1">
      <w:r>
        <w:t>Don Kollisch</w:t>
      </w:r>
    </w:p>
    <w:p w14:paraId="0E30624A" w14:textId="77777777" w:rsidR="00E578A1" w:rsidRDefault="00E578A1">
      <w:r>
        <w:t xml:space="preserve">Ahmed </w:t>
      </w:r>
      <w:proofErr w:type="spellStart"/>
      <w:r>
        <w:t>Kutty</w:t>
      </w:r>
      <w:proofErr w:type="spellEnd"/>
    </w:p>
    <w:p w14:paraId="71376F98" w14:textId="77777777" w:rsidR="00E578A1" w:rsidRDefault="00E578A1"/>
    <w:p w14:paraId="0A7F5C99" w14:textId="642C4E8D" w:rsidR="00C575DB" w:rsidRDefault="00C575DB">
      <w:r>
        <w:t xml:space="preserve">NB:  The NH Medical Society was – unfortunately – locked.   So the meeting was very generously hosted by Gary </w:t>
      </w:r>
      <w:proofErr w:type="spellStart"/>
      <w:r>
        <w:t>Sobelson</w:t>
      </w:r>
      <w:proofErr w:type="spellEnd"/>
      <w:r>
        <w:t>.</w:t>
      </w:r>
      <w:bookmarkStart w:id="0" w:name="_GoBack"/>
      <w:bookmarkEnd w:id="0"/>
    </w:p>
    <w:p w14:paraId="5F249455" w14:textId="77777777" w:rsidR="00C575DB" w:rsidRDefault="00C575DB"/>
    <w:p w14:paraId="76C11BB1" w14:textId="77777777" w:rsidR="00E578A1" w:rsidRDefault="00E578A1" w:rsidP="00E578A1">
      <w:pPr>
        <w:pStyle w:val="ListParagraph"/>
        <w:numPr>
          <w:ilvl w:val="0"/>
          <w:numId w:val="2"/>
        </w:numPr>
      </w:pPr>
      <w:r>
        <w:t>Jim</w:t>
      </w:r>
    </w:p>
    <w:p w14:paraId="695050B5" w14:textId="77777777" w:rsidR="00E578A1" w:rsidRDefault="00E578A1" w:rsidP="00E578A1">
      <w:pPr>
        <w:pStyle w:val="ListParagraph"/>
        <w:numPr>
          <w:ilvl w:val="1"/>
          <w:numId w:val="2"/>
        </w:numPr>
      </w:pPr>
      <w:r>
        <w:t>Focus on Medical Groups as “endorsers” of HB686</w:t>
      </w:r>
    </w:p>
    <w:p w14:paraId="49350FE3" w14:textId="77777777" w:rsidR="00FF7776" w:rsidRDefault="00FF7776" w:rsidP="00E578A1">
      <w:pPr>
        <w:pStyle w:val="ListParagraph"/>
        <w:numPr>
          <w:ilvl w:val="1"/>
          <w:numId w:val="2"/>
        </w:numPr>
      </w:pPr>
      <w:r>
        <w:t>Consider having other polls – e.g. another poll of doctors</w:t>
      </w:r>
    </w:p>
    <w:p w14:paraId="13AF5308" w14:textId="77777777" w:rsidR="00C60A63" w:rsidRDefault="00C60A63" w:rsidP="00C60A63">
      <w:pPr>
        <w:pStyle w:val="ListParagraph"/>
        <w:numPr>
          <w:ilvl w:val="2"/>
          <w:numId w:val="2"/>
        </w:numPr>
      </w:pPr>
      <w:r>
        <w:t>Gary: the NHMS 2007 poll queried about “universal access, public supported” health care, not “Single-Payer”</w:t>
      </w:r>
    </w:p>
    <w:p w14:paraId="48110C08" w14:textId="77777777" w:rsidR="00E578A1" w:rsidRDefault="00E578A1" w:rsidP="00E578A1">
      <w:pPr>
        <w:pStyle w:val="ListParagraph"/>
        <w:numPr>
          <w:ilvl w:val="0"/>
          <w:numId w:val="2"/>
        </w:numPr>
      </w:pPr>
      <w:r>
        <w:t>Targets</w:t>
      </w:r>
      <w:r w:rsidR="00C60A63">
        <w:t xml:space="preserve"> for talks</w:t>
      </w:r>
    </w:p>
    <w:p w14:paraId="51077C9A" w14:textId="77777777" w:rsidR="00E578A1" w:rsidRDefault="00E578A1" w:rsidP="00E578A1">
      <w:pPr>
        <w:pStyle w:val="ListParagraph"/>
        <w:numPr>
          <w:ilvl w:val="1"/>
          <w:numId w:val="2"/>
        </w:numPr>
      </w:pPr>
      <w:r>
        <w:t>Medical specialty groups</w:t>
      </w:r>
      <w:r w:rsidR="00FF7776">
        <w:t>: IM, Psych, Pediatricians</w:t>
      </w:r>
    </w:p>
    <w:p w14:paraId="2743F6CA" w14:textId="77777777" w:rsidR="00C60A63" w:rsidRDefault="00FF7776" w:rsidP="003E4E7E">
      <w:pPr>
        <w:pStyle w:val="ListParagraph"/>
        <w:numPr>
          <w:ilvl w:val="1"/>
          <w:numId w:val="2"/>
        </w:numPr>
      </w:pPr>
      <w:r>
        <w:t xml:space="preserve">Progressive groups: Unions, citizens groups, </w:t>
      </w:r>
    </w:p>
    <w:p w14:paraId="755F6ADD" w14:textId="77777777" w:rsidR="003E4E7E" w:rsidRDefault="003E4E7E" w:rsidP="003E4E7E">
      <w:pPr>
        <w:pStyle w:val="ListParagraph"/>
        <w:numPr>
          <w:ilvl w:val="1"/>
          <w:numId w:val="2"/>
        </w:numPr>
      </w:pPr>
      <w:r>
        <w:t>Community leaders: Rotary, Chambers of Commerce</w:t>
      </w:r>
    </w:p>
    <w:p w14:paraId="68938510" w14:textId="77777777" w:rsidR="00FF7776" w:rsidRDefault="00FF7776" w:rsidP="00E578A1">
      <w:pPr>
        <w:pStyle w:val="ListParagraph"/>
        <w:numPr>
          <w:ilvl w:val="1"/>
          <w:numId w:val="2"/>
        </w:numPr>
      </w:pPr>
      <w:r>
        <w:t>Teachers’ groups</w:t>
      </w:r>
    </w:p>
    <w:p w14:paraId="7E649C7D" w14:textId="77777777" w:rsidR="00FF7776" w:rsidRDefault="00FF7776" w:rsidP="00E578A1">
      <w:pPr>
        <w:pStyle w:val="ListParagraph"/>
        <w:numPr>
          <w:ilvl w:val="1"/>
          <w:numId w:val="2"/>
        </w:numPr>
      </w:pPr>
      <w:r>
        <w:t>Church groups</w:t>
      </w:r>
    </w:p>
    <w:p w14:paraId="74D453E7" w14:textId="77777777" w:rsidR="00C60A63" w:rsidRDefault="003E4E7E" w:rsidP="00C60A63">
      <w:pPr>
        <w:pStyle w:val="ListParagraph"/>
        <w:numPr>
          <w:ilvl w:val="0"/>
          <w:numId w:val="2"/>
        </w:numPr>
      </w:pPr>
      <w:r>
        <w:t>Ahmed</w:t>
      </w:r>
    </w:p>
    <w:p w14:paraId="10A3C5B9" w14:textId="77777777" w:rsidR="003E4E7E" w:rsidRDefault="003E4E7E" w:rsidP="003E4E7E">
      <w:pPr>
        <w:pStyle w:val="ListParagraph"/>
        <w:numPr>
          <w:ilvl w:val="1"/>
          <w:numId w:val="2"/>
        </w:numPr>
      </w:pPr>
      <w:r>
        <w:t>Gerald Friedman’s recent analysis of the New York Single-Payer Bill is cogent and comprehensive.   We need something similar for NH.</w:t>
      </w:r>
    </w:p>
    <w:p w14:paraId="75E506F9" w14:textId="77777777" w:rsidR="003E4E7E" w:rsidRDefault="003E4E7E" w:rsidP="003E4E7E">
      <w:pPr>
        <w:pStyle w:val="ListParagraph"/>
        <w:numPr>
          <w:ilvl w:val="1"/>
          <w:numId w:val="2"/>
        </w:numPr>
      </w:pPr>
      <w:r w:rsidRPr="003B3D99">
        <w:rPr>
          <w:b/>
        </w:rPr>
        <w:lastRenderedPageBreak/>
        <w:t>Ahmed</w:t>
      </w:r>
      <w:r>
        <w:t xml:space="preserve"> has asked Bob McGrath, Chair of </w:t>
      </w:r>
      <w:proofErr w:type="spellStart"/>
      <w:r>
        <w:t>Dept</w:t>
      </w:r>
      <w:proofErr w:type="spellEnd"/>
      <w:r>
        <w:t xml:space="preserve"> of Health Management and Policy, UNH if he can help develop an analysis for NH</w:t>
      </w:r>
    </w:p>
    <w:p w14:paraId="6E496435" w14:textId="77777777" w:rsidR="003E4E7E" w:rsidRDefault="003E4E7E" w:rsidP="003E4E7E">
      <w:pPr>
        <w:pStyle w:val="ListParagraph"/>
        <w:numPr>
          <w:ilvl w:val="1"/>
          <w:numId w:val="2"/>
        </w:numPr>
      </w:pPr>
      <w:r w:rsidRPr="003B3D99">
        <w:rPr>
          <w:b/>
        </w:rPr>
        <w:t>Don</w:t>
      </w:r>
      <w:r>
        <w:t xml:space="preserve"> can ask Ollie Fein what NY did for an economic analysis</w:t>
      </w:r>
    </w:p>
    <w:p w14:paraId="109638DF" w14:textId="77777777" w:rsidR="003B3D99" w:rsidRDefault="003B3D99" w:rsidP="003B3D99">
      <w:pPr>
        <w:pStyle w:val="ListParagraph"/>
        <w:numPr>
          <w:ilvl w:val="0"/>
          <w:numId w:val="2"/>
        </w:numPr>
      </w:pPr>
      <w:r>
        <w:t>Training</w:t>
      </w:r>
    </w:p>
    <w:p w14:paraId="6E1080FA" w14:textId="77E3038F" w:rsidR="003B3D99" w:rsidRDefault="003B3D99" w:rsidP="003B3D99">
      <w:pPr>
        <w:pStyle w:val="ListParagraph"/>
        <w:numPr>
          <w:ilvl w:val="1"/>
          <w:numId w:val="2"/>
        </w:numPr>
      </w:pPr>
      <w:r>
        <w:t>Jim would like to be trained</w:t>
      </w:r>
      <w:r w:rsidR="00CA2EF4">
        <w:t xml:space="preserve"> and suggests </w:t>
      </w:r>
    </w:p>
    <w:p w14:paraId="0A30D8FB" w14:textId="77777777" w:rsidR="003B3D99" w:rsidRDefault="003B3D99" w:rsidP="003B3D99">
      <w:pPr>
        <w:pStyle w:val="ListParagraph"/>
        <w:numPr>
          <w:ilvl w:val="1"/>
          <w:numId w:val="2"/>
        </w:numPr>
      </w:pPr>
      <w:r>
        <w:t>Gary and Camilla both suggest working in pairs</w:t>
      </w:r>
    </w:p>
    <w:p w14:paraId="2DFDB748" w14:textId="678AADFE" w:rsidR="000B08F5" w:rsidRDefault="000B08F5" w:rsidP="003B3D99">
      <w:pPr>
        <w:pStyle w:val="ListParagraph"/>
        <w:numPr>
          <w:ilvl w:val="1"/>
          <w:numId w:val="2"/>
        </w:numPr>
      </w:pPr>
      <w:r>
        <w:t>Ahmed/Jim: need an emotional hook</w:t>
      </w:r>
    </w:p>
    <w:p w14:paraId="796D0CA2" w14:textId="05FE4588" w:rsidR="000B08F5" w:rsidRDefault="000B08F5" w:rsidP="003B3D99">
      <w:pPr>
        <w:pStyle w:val="ListParagraph"/>
        <w:numPr>
          <w:ilvl w:val="1"/>
          <w:numId w:val="2"/>
        </w:numPr>
      </w:pPr>
      <w:r>
        <w:t>We now have an “ask”</w:t>
      </w:r>
    </w:p>
    <w:p w14:paraId="53B3EEE7" w14:textId="511033AD" w:rsidR="000B08F5" w:rsidRDefault="000B08F5" w:rsidP="000B08F5">
      <w:pPr>
        <w:pStyle w:val="ListParagraph"/>
        <w:numPr>
          <w:ilvl w:val="0"/>
          <w:numId w:val="2"/>
        </w:numPr>
      </w:pPr>
      <w:r>
        <w:t>Organizing the Speakers’ Bureau</w:t>
      </w:r>
    </w:p>
    <w:p w14:paraId="75296B8F" w14:textId="55CCEFED" w:rsidR="000B08F5" w:rsidRDefault="000B08F5" w:rsidP="000B08F5">
      <w:pPr>
        <w:pStyle w:val="ListParagraph"/>
        <w:numPr>
          <w:ilvl w:val="1"/>
          <w:numId w:val="2"/>
        </w:numPr>
      </w:pPr>
      <w:r>
        <w:t>Jim willing to work on developing and practicing “the talk”</w:t>
      </w:r>
    </w:p>
    <w:p w14:paraId="321D2F97" w14:textId="24B77B30" w:rsidR="000B08F5" w:rsidRDefault="000B08F5" w:rsidP="000B08F5">
      <w:pPr>
        <w:pStyle w:val="ListParagraph"/>
        <w:numPr>
          <w:ilvl w:val="1"/>
          <w:numId w:val="2"/>
        </w:numPr>
      </w:pPr>
      <w:r>
        <w:t>Camilla and John have a Teleprompter</w:t>
      </w:r>
    </w:p>
    <w:p w14:paraId="70200A9B" w14:textId="1843CDD4" w:rsidR="000B08F5" w:rsidRDefault="000B08F5" w:rsidP="000B08F5">
      <w:pPr>
        <w:pStyle w:val="ListParagraph"/>
        <w:numPr>
          <w:ilvl w:val="0"/>
          <w:numId w:val="2"/>
        </w:numPr>
      </w:pPr>
      <w:r>
        <w:t>Content</w:t>
      </w:r>
    </w:p>
    <w:p w14:paraId="60634BF8" w14:textId="5C66512B" w:rsidR="000B08F5" w:rsidRDefault="000B08F5" w:rsidP="000B08F5">
      <w:pPr>
        <w:pStyle w:val="ListParagraph"/>
        <w:numPr>
          <w:ilvl w:val="1"/>
          <w:numId w:val="2"/>
        </w:numPr>
      </w:pPr>
      <w:r>
        <w:t>There should be common elements, e.g. the ask</w:t>
      </w:r>
    </w:p>
    <w:p w14:paraId="5C44C3EC" w14:textId="551D24C0" w:rsidR="000B08F5" w:rsidRDefault="000B08F5" w:rsidP="000B08F5">
      <w:pPr>
        <w:pStyle w:val="ListParagraph"/>
        <w:numPr>
          <w:ilvl w:val="1"/>
          <w:numId w:val="2"/>
        </w:numPr>
      </w:pPr>
      <w:r>
        <w:t>Variation depending on the Speaker</w:t>
      </w:r>
    </w:p>
    <w:p w14:paraId="6A87187D" w14:textId="77777777" w:rsidR="00175D7E" w:rsidRDefault="00175D7E" w:rsidP="000B08F5">
      <w:pPr>
        <w:pStyle w:val="ListParagraph"/>
        <w:numPr>
          <w:ilvl w:val="1"/>
          <w:numId w:val="2"/>
        </w:numPr>
      </w:pPr>
    </w:p>
    <w:p w14:paraId="6B71ADC7" w14:textId="77777777" w:rsidR="00175D7E" w:rsidRDefault="000B08F5" w:rsidP="000B08F5">
      <w:pPr>
        <w:pStyle w:val="ListParagraph"/>
        <w:numPr>
          <w:ilvl w:val="0"/>
          <w:numId w:val="2"/>
        </w:numPr>
      </w:pPr>
      <w:r w:rsidRPr="000B08F5">
        <w:rPr>
          <w:b/>
        </w:rPr>
        <w:t>Don</w:t>
      </w:r>
      <w:r>
        <w:t xml:space="preserve">: Fund and find an Intern to </w:t>
      </w:r>
      <w:r w:rsidR="00175D7E">
        <w:t>coordinate talks</w:t>
      </w:r>
    </w:p>
    <w:p w14:paraId="3EE09BE1" w14:textId="77777777" w:rsidR="00175D7E" w:rsidRDefault="00175D7E" w:rsidP="000B08F5">
      <w:pPr>
        <w:pStyle w:val="ListParagraph"/>
        <w:numPr>
          <w:ilvl w:val="0"/>
          <w:numId w:val="2"/>
        </w:numPr>
      </w:pPr>
      <w:r>
        <w:rPr>
          <w:b/>
        </w:rPr>
        <w:t>Jim</w:t>
      </w:r>
      <w:r w:rsidRPr="00175D7E">
        <w:t>:</w:t>
      </w:r>
      <w:r>
        <w:t xml:space="preserve"> Action Plan for next month</w:t>
      </w:r>
    </w:p>
    <w:p w14:paraId="12EF859F" w14:textId="5551638B" w:rsidR="009D45BB" w:rsidRPr="009D45BB" w:rsidRDefault="009D45BB" w:rsidP="009D45BB">
      <w:pPr>
        <w:pStyle w:val="ListParagraph"/>
        <w:numPr>
          <w:ilvl w:val="1"/>
          <w:numId w:val="2"/>
        </w:numPr>
      </w:pPr>
      <w:r w:rsidRPr="009D45BB">
        <w:t>Get more people at the meeting</w:t>
      </w:r>
    </w:p>
    <w:p w14:paraId="09E5F0BE" w14:textId="655B8F18" w:rsidR="009D45BB" w:rsidRPr="009D45BB" w:rsidRDefault="009D45BB" w:rsidP="009D45BB">
      <w:pPr>
        <w:pStyle w:val="ListParagraph"/>
        <w:numPr>
          <w:ilvl w:val="1"/>
          <w:numId w:val="2"/>
        </w:numPr>
      </w:pPr>
      <w:r>
        <w:rPr>
          <w:b/>
        </w:rPr>
        <w:t xml:space="preserve">Jim </w:t>
      </w:r>
      <w:r w:rsidRPr="009D45BB">
        <w:t>will develop multiple talks</w:t>
      </w:r>
    </w:p>
    <w:p w14:paraId="2E64A004" w14:textId="430767E2" w:rsidR="009D45BB" w:rsidRPr="009D45BB" w:rsidRDefault="009D45BB" w:rsidP="009D45BB">
      <w:pPr>
        <w:pStyle w:val="ListParagraph"/>
        <w:numPr>
          <w:ilvl w:val="2"/>
          <w:numId w:val="2"/>
        </w:numPr>
      </w:pPr>
      <w:r>
        <w:rPr>
          <w:b/>
        </w:rPr>
        <w:t xml:space="preserve">Camilla </w:t>
      </w:r>
      <w:r w:rsidRPr="009D45BB">
        <w:t>will send her slide set</w:t>
      </w:r>
    </w:p>
    <w:p w14:paraId="048D7D2A" w14:textId="341F346D" w:rsidR="009D45BB" w:rsidRPr="009D45BB" w:rsidRDefault="009D45BB" w:rsidP="009D45BB">
      <w:pPr>
        <w:pStyle w:val="ListParagraph"/>
        <w:numPr>
          <w:ilvl w:val="2"/>
          <w:numId w:val="2"/>
        </w:numPr>
      </w:pPr>
      <w:r>
        <w:rPr>
          <w:b/>
        </w:rPr>
        <w:t xml:space="preserve">Don </w:t>
      </w:r>
      <w:r w:rsidRPr="009D45BB">
        <w:t xml:space="preserve">will </w:t>
      </w:r>
      <w:r w:rsidRPr="00AD5A4E">
        <w:t>send links to the PNHP</w:t>
      </w:r>
      <w:r>
        <w:t xml:space="preserve"> </w:t>
      </w:r>
      <w:r w:rsidR="00AD5A4E">
        <w:t xml:space="preserve">slide </w:t>
      </w:r>
      <w:r>
        <w:t>sets</w:t>
      </w:r>
    </w:p>
    <w:p w14:paraId="0E2928B7" w14:textId="44E9C2AD" w:rsidR="009D45BB" w:rsidRDefault="009D45BB" w:rsidP="009D45BB">
      <w:pPr>
        <w:pStyle w:val="ListParagraph"/>
        <w:numPr>
          <w:ilvl w:val="1"/>
          <w:numId w:val="2"/>
        </w:numPr>
      </w:pPr>
      <w:r w:rsidRPr="00AD5A4E">
        <w:t>Begin to develop lists of groups to speak with</w:t>
      </w:r>
    </w:p>
    <w:p w14:paraId="46C65D09" w14:textId="42EC0F97" w:rsidR="00F66CDE" w:rsidRDefault="00F66CDE" w:rsidP="009D45BB">
      <w:pPr>
        <w:pStyle w:val="ListParagraph"/>
        <w:numPr>
          <w:ilvl w:val="1"/>
          <w:numId w:val="2"/>
        </w:numPr>
      </w:pPr>
      <w:r>
        <w:t>Consider having a Spring meeting of our membership</w:t>
      </w:r>
    </w:p>
    <w:p w14:paraId="76547CF0" w14:textId="40A0DF58" w:rsidR="001E3EA5" w:rsidRPr="00AD5A4E" w:rsidRDefault="001E3EA5" w:rsidP="001E3EA5">
      <w:pPr>
        <w:pStyle w:val="ListParagraph"/>
        <w:numPr>
          <w:ilvl w:val="0"/>
          <w:numId w:val="2"/>
        </w:numPr>
      </w:pPr>
      <w:r w:rsidRPr="001E3EA5">
        <w:rPr>
          <w:b/>
        </w:rPr>
        <w:t>Gary</w:t>
      </w:r>
      <w:r>
        <w:t xml:space="preserve">: reach out to people who have done this before, e.g. </w:t>
      </w:r>
      <w:proofErr w:type="spellStart"/>
      <w:r>
        <w:t>Seddon</w:t>
      </w:r>
      <w:proofErr w:type="spellEnd"/>
      <w:r>
        <w:t xml:space="preserve"> Savage, John Daly, Gary Sobelson</w:t>
      </w:r>
    </w:p>
    <w:p w14:paraId="1E6189B1" w14:textId="08372829" w:rsidR="009D45BB" w:rsidRDefault="009D45BB" w:rsidP="000B08F5">
      <w:pPr>
        <w:pStyle w:val="ListParagraph"/>
        <w:numPr>
          <w:ilvl w:val="0"/>
          <w:numId w:val="2"/>
        </w:numPr>
      </w:pPr>
      <w:r>
        <w:rPr>
          <w:b/>
        </w:rPr>
        <w:t>Don</w:t>
      </w:r>
      <w:r w:rsidRPr="009D45BB">
        <w:t>:</w:t>
      </w:r>
      <w:r>
        <w:t xml:space="preserve"> next meeting: 4</w:t>
      </w:r>
      <w:r w:rsidRPr="009D45BB">
        <w:rPr>
          <w:vertAlign w:val="superscript"/>
        </w:rPr>
        <w:t>th</w:t>
      </w:r>
      <w:r>
        <w:t xml:space="preserve"> Wednesday</w:t>
      </w:r>
      <w:r w:rsidR="00AD5A4E">
        <w:t xml:space="preserve"> of each month</w:t>
      </w:r>
    </w:p>
    <w:p w14:paraId="31CCCBC3" w14:textId="185111E1" w:rsidR="00AD5A4E" w:rsidRPr="00AD5A4E" w:rsidRDefault="00AD5A4E" w:rsidP="000B08F5">
      <w:pPr>
        <w:pStyle w:val="ListParagraph"/>
        <w:numPr>
          <w:ilvl w:val="0"/>
          <w:numId w:val="2"/>
        </w:numPr>
      </w:pPr>
      <w:r w:rsidRPr="00AD5A4E">
        <w:t xml:space="preserve">Potential partners to help us organize:  </w:t>
      </w:r>
    </w:p>
    <w:p w14:paraId="2C2AFCF6" w14:textId="18B1BFD9" w:rsidR="00AD5A4E" w:rsidRDefault="00AD5A4E" w:rsidP="00AD5A4E">
      <w:pPr>
        <w:pStyle w:val="ListParagraph"/>
        <w:numPr>
          <w:ilvl w:val="1"/>
          <w:numId w:val="2"/>
        </w:numPr>
      </w:pPr>
      <w:r>
        <w:t xml:space="preserve">Steve </w:t>
      </w:r>
      <w:proofErr w:type="spellStart"/>
      <w:r>
        <w:t>Gorin</w:t>
      </w:r>
      <w:proofErr w:type="spellEnd"/>
      <w:r>
        <w:t>, NH Social Workers</w:t>
      </w:r>
    </w:p>
    <w:p w14:paraId="42161FF5" w14:textId="3349265A" w:rsidR="00AD5A4E" w:rsidRDefault="00AD5A4E" w:rsidP="00AD5A4E">
      <w:pPr>
        <w:pStyle w:val="ListParagraph"/>
        <w:numPr>
          <w:ilvl w:val="1"/>
          <w:numId w:val="2"/>
        </w:numPr>
      </w:pPr>
      <w:r>
        <w:t xml:space="preserve">Granite State Progress – </w:t>
      </w:r>
      <w:proofErr w:type="spellStart"/>
      <w:r>
        <w:t>Zandra</w:t>
      </w:r>
      <w:proofErr w:type="spellEnd"/>
      <w:r>
        <w:t xml:space="preserve"> Rice Hawkins</w:t>
      </w:r>
    </w:p>
    <w:p w14:paraId="7927ADA4" w14:textId="023D62AB" w:rsidR="00AD5A4E" w:rsidRDefault="00AD5A4E" w:rsidP="00AD5A4E">
      <w:pPr>
        <w:pStyle w:val="ListParagraph"/>
        <w:numPr>
          <w:ilvl w:val="1"/>
          <w:numId w:val="2"/>
        </w:numPr>
      </w:pPr>
      <w:r>
        <w:t>NHAFP might help fund a Pre-Med or Med Student to help us.</w:t>
      </w:r>
    </w:p>
    <w:p w14:paraId="07FEF7CA" w14:textId="5B74C6AB" w:rsidR="00AD5A4E" w:rsidRDefault="00AD5A4E" w:rsidP="00AD5A4E">
      <w:pPr>
        <w:pStyle w:val="ListParagraph"/>
        <w:numPr>
          <w:ilvl w:val="1"/>
          <w:numId w:val="2"/>
        </w:numPr>
      </w:pPr>
      <w:r>
        <w:t>Other groups might fund a student with a few hundred dollars</w:t>
      </w:r>
    </w:p>
    <w:p w14:paraId="1C5906AB" w14:textId="77777777" w:rsidR="009D45BB" w:rsidRDefault="009D45BB" w:rsidP="009D45BB"/>
    <w:p w14:paraId="06BE15ED" w14:textId="49C8ED2A" w:rsidR="000B08F5" w:rsidRDefault="000B08F5" w:rsidP="009D45BB">
      <w:r>
        <w:t xml:space="preserve"> </w:t>
      </w:r>
    </w:p>
    <w:p w14:paraId="0F00C6DD" w14:textId="77777777" w:rsidR="003B3D99" w:rsidRDefault="003B3D99" w:rsidP="000B08F5">
      <w:pPr>
        <w:pStyle w:val="ListParagraph"/>
        <w:ind w:left="1440"/>
      </w:pPr>
    </w:p>
    <w:p w14:paraId="2BD9D02C" w14:textId="77777777" w:rsidR="00E578A1" w:rsidRDefault="00E578A1" w:rsidP="00E578A1"/>
    <w:sectPr w:rsidR="00E578A1" w:rsidSect="003B3D99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6166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0830"/>
    <w:multiLevelType w:val="hybridMultilevel"/>
    <w:tmpl w:val="6166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71"/>
    <w:rsid w:val="0008172D"/>
    <w:rsid w:val="000B08F5"/>
    <w:rsid w:val="00175D7E"/>
    <w:rsid w:val="001E3EA5"/>
    <w:rsid w:val="003B3D99"/>
    <w:rsid w:val="003E4E7E"/>
    <w:rsid w:val="005E6211"/>
    <w:rsid w:val="00850859"/>
    <w:rsid w:val="009D45BB"/>
    <w:rsid w:val="00AD5A4E"/>
    <w:rsid w:val="00C575DB"/>
    <w:rsid w:val="00C60A63"/>
    <w:rsid w:val="00CA2EF4"/>
    <w:rsid w:val="00E578A1"/>
    <w:rsid w:val="00E94671"/>
    <w:rsid w:val="00F66CDE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8A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5</cp:revision>
  <cp:lastPrinted>2015-03-12T20:37:00Z</cp:lastPrinted>
  <dcterms:created xsi:type="dcterms:W3CDTF">2015-03-09T03:13:00Z</dcterms:created>
  <dcterms:modified xsi:type="dcterms:W3CDTF">2015-04-09T01:07:00Z</dcterms:modified>
</cp:coreProperties>
</file>